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809DC" w14:textId="0D079F1C" w:rsidR="00BC0ECD" w:rsidRPr="00664EF1" w:rsidRDefault="00BC0ECD" w:rsidP="00664EF1">
      <w:pPr>
        <w:pStyle w:val="Heading1"/>
      </w:pPr>
      <w:r w:rsidRPr="00664EF1">
        <w:t>VIRTUAL EVENT</w:t>
      </w:r>
      <w:r w:rsidR="3820B479" w:rsidRPr="00664EF1">
        <w:t xml:space="preserve"> </w:t>
      </w:r>
      <w:r w:rsidRPr="00664EF1">
        <w:t xml:space="preserve">HOSTING </w:t>
      </w:r>
      <w:r w:rsidR="3ACC2775" w:rsidRPr="00664EF1">
        <w:t>GUIDE</w:t>
      </w:r>
    </w:p>
    <w:p w14:paraId="786FA798" w14:textId="77777777" w:rsidR="00664EF1" w:rsidRPr="00664EF1" w:rsidRDefault="00664EF1" w:rsidP="00664EF1"/>
    <w:p w14:paraId="69BEB7FC" w14:textId="308001AE" w:rsidR="00BC0ECD" w:rsidRPr="008512B1" w:rsidRDefault="00BC0ECD" w:rsidP="008512B1">
      <w:pPr>
        <w:pStyle w:val="Heading2"/>
        <w:jc w:val="center"/>
      </w:pPr>
      <w:r w:rsidRPr="00DB41FB">
        <w:t>Zoom Meeting Quick-Links</w:t>
      </w:r>
    </w:p>
    <w:p w14:paraId="54A51DA1" w14:textId="77777777" w:rsidR="00BC0ECD" w:rsidRPr="00625252" w:rsidRDefault="00BC0ECD" w:rsidP="00BC0ECD">
      <w:pPr>
        <w:pStyle w:val="Heading3"/>
        <w:rPr>
          <w:b w:val="0"/>
        </w:rPr>
      </w:pPr>
      <w:r w:rsidRPr="00625252">
        <w:rPr>
          <w:b w:val="0"/>
        </w:rPr>
        <w:t>Host and Co-Host Roles, Responsibilities and Settings</w:t>
      </w:r>
    </w:p>
    <w:p w14:paraId="5D6E9695" w14:textId="77777777" w:rsidR="00BC0ECD" w:rsidRPr="00625252" w:rsidRDefault="00BC0ECD" w:rsidP="00BC0ECD">
      <w:pPr>
        <w:pStyle w:val="Heading3"/>
        <w:ind w:left="720"/>
        <w:rPr>
          <w:b w:val="0"/>
          <w:bCs/>
          <w:color w:val="F76900"/>
        </w:rPr>
      </w:pPr>
      <w:r w:rsidRPr="00625252">
        <w:rPr>
          <w:b w:val="0"/>
        </w:rPr>
        <w:t>Getting Started: Navigating the Basics</w:t>
      </w:r>
    </w:p>
    <w:p w14:paraId="7693BDF3" w14:textId="77777777" w:rsidR="00BC0ECD" w:rsidRPr="008F00B3" w:rsidRDefault="00BC0ECD" w:rsidP="00BC0ECD">
      <w:pPr>
        <w:rPr>
          <w:rFonts w:cstheme="majorBidi"/>
        </w:rPr>
      </w:pPr>
    </w:p>
    <w:p w14:paraId="1CEAFBBB" w14:textId="77777777" w:rsidR="00BC0ECD" w:rsidRPr="008F00B3" w:rsidRDefault="006923A4" w:rsidP="00BC0ECD">
      <w:pPr>
        <w:ind w:left="720"/>
      </w:pPr>
      <w:hyperlink r:id="rId10">
        <w:r w:rsidR="00BC0ECD" w:rsidRPr="008F00B3">
          <w:rPr>
            <w:rStyle w:val="Hyperlink"/>
            <w:rFonts w:cstheme="majorBidi"/>
          </w:rPr>
          <w:t>Technical Roles within the Event</w:t>
        </w:r>
      </w:hyperlink>
    </w:p>
    <w:p w14:paraId="7DC7F080" w14:textId="77777777" w:rsidR="00BC0ECD" w:rsidRPr="008F00B3" w:rsidRDefault="00BC0ECD" w:rsidP="00BC0ECD">
      <w:pPr>
        <w:spacing w:line="276" w:lineRule="auto"/>
        <w:ind w:left="720"/>
      </w:pPr>
      <w:r w:rsidRPr="008F00B3">
        <w:t>Understanding the roles of the host, the co-host, the alternative host and the participant is paramount when planning a virtual event. The visual breakdown of the various responsibilities will aid in assigning the roles appropriately.</w:t>
      </w:r>
    </w:p>
    <w:p w14:paraId="7A6247D9" w14:textId="77777777" w:rsidR="00BC0ECD" w:rsidRPr="008F00B3" w:rsidRDefault="00BC0ECD" w:rsidP="00BC0ECD">
      <w:pPr>
        <w:spacing w:line="276" w:lineRule="auto"/>
        <w:ind w:left="720"/>
      </w:pPr>
    </w:p>
    <w:p w14:paraId="276B38A9" w14:textId="77777777" w:rsidR="00BC0ECD" w:rsidRPr="008F00B3" w:rsidRDefault="006923A4" w:rsidP="00BC0ECD">
      <w:pPr>
        <w:spacing w:line="276" w:lineRule="auto"/>
        <w:ind w:left="720"/>
      </w:pPr>
      <w:hyperlink r:id="rId11">
        <w:r w:rsidR="00BC0ECD" w:rsidRPr="008F00B3">
          <w:rPr>
            <w:rStyle w:val="Hyperlink"/>
          </w:rPr>
          <w:t>Host and Co-Host Controls</w:t>
        </w:r>
      </w:hyperlink>
    </w:p>
    <w:p w14:paraId="5769635D" w14:textId="77777777" w:rsidR="00BC0ECD" w:rsidRPr="008F00B3" w:rsidRDefault="00BC0ECD" w:rsidP="00BC0ECD">
      <w:pPr>
        <w:spacing w:line="276" w:lineRule="auto"/>
        <w:ind w:left="720"/>
        <w:contextualSpacing/>
      </w:pPr>
      <w:r w:rsidRPr="008F00B3">
        <w:t>Details the host/co-host controls using the toolbar</w:t>
      </w:r>
    </w:p>
    <w:p w14:paraId="0115DAEE" w14:textId="77777777" w:rsidR="00BC0ECD" w:rsidRPr="008F00B3" w:rsidRDefault="00BC0ECD" w:rsidP="00BC0ECD">
      <w:pPr>
        <w:spacing w:line="276" w:lineRule="auto"/>
        <w:ind w:left="720"/>
        <w:contextualSpacing/>
        <w:rPr>
          <w:rFonts w:cstheme="minorHAnsi"/>
        </w:rPr>
      </w:pPr>
    </w:p>
    <w:p w14:paraId="3E7C7E67" w14:textId="77777777" w:rsidR="00BC0ECD" w:rsidRPr="008F00B3" w:rsidRDefault="006923A4" w:rsidP="00BC0ECD">
      <w:pPr>
        <w:spacing w:line="276" w:lineRule="auto"/>
        <w:ind w:left="720"/>
        <w:contextualSpacing/>
        <w:rPr>
          <w:rFonts w:cstheme="majorHAnsi"/>
        </w:rPr>
      </w:pPr>
      <w:hyperlink r:id="rId12" w:history="1">
        <w:r w:rsidR="00BC0ECD" w:rsidRPr="008F00B3">
          <w:rPr>
            <w:rStyle w:val="Hyperlink"/>
            <w:rFonts w:cstheme="majorHAnsi"/>
          </w:rPr>
          <w:t>Meeting Templates</w:t>
        </w:r>
      </w:hyperlink>
    </w:p>
    <w:p w14:paraId="490A1A1F" w14:textId="77777777" w:rsidR="00BC0ECD" w:rsidRPr="008F00B3" w:rsidRDefault="00BC0ECD" w:rsidP="00BC0ECD">
      <w:pPr>
        <w:spacing w:line="276" w:lineRule="auto"/>
        <w:ind w:left="720"/>
        <w:contextualSpacing/>
        <w:rPr>
          <w:rFonts w:cstheme="minorHAnsi"/>
        </w:rPr>
      </w:pPr>
      <w:r w:rsidRPr="008F00B3">
        <w:rPr>
          <w:rFonts w:cstheme="minorHAnsi"/>
        </w:rPr>
        <w:t>Saving meeting formats to be duplicated for similar events in the future</w:t>
      </w:r>
    </w:p>
    <w:p w14:paraId="2399015D" w14:textId="77777777" w:rsidR="00BC0ECD" w:rsidRPr="008F00B3" w:rsidRDefault="00BC0ECD" w:rsidP="00BC0ECD">
      <w:pPr>
        <w:spacing w:line="276" w:lineRule="auto"/>
        <w:ind w:left="720"/>
        <w:contextualSpacing/>
        <w:rPr>
          <w:rFonts w:cstheme="minorHAnsi"/>
        </w:rPr>
      </w:pPr>
    </w:p>
    <w:p w14:paraId="3FD6080E" w14:textId="77777777" w:rsidR="00BC0ECD" w:rsidRPr="008F00B3" w:rsidRDefault="006923A4" w:rsidP="00BC0ECD">
      <w:pPr>
        <w:spacing w:line="276" w:lineRule="auto"/>
        <w:ind w:left="720"/>
        <w:contextualSpacing/>
        <w:rPr>
          <w:rFonts w:cstheme="majorBidi"/>
        </w:rPr>
      </w:pPr>
      <w:hyperlink r:id="rId13">
        <w:r w:rsidR="00BC0ECD" w:rsidRPr="008F00B3">
          <w:rPr>
            <w:rStyle w:val="Hyperlink"/>
            <w:rFonts w:cstheme="majorBidi"/>
          </w:rPr>
          <w:t>Changing your Meeting Settings via Zoom Web Portal</w:t>
        </w:r>
      </w:hyperlink>
      <w:r w:rsidR="00BC0ECD" w:rsidRPr="008F00B3">
        <w:rPr>
          <w:rFonts w:cstheme="majorBidi"/>
        </w:rPr>
        <w:t xml:space="preserve"> </w:t>
      </w:r>
    </w:p>
    <w:p w14:paraId="10FFCE91" w14:textId="77777777" w:rsidR="00BC0ECD" w:rsidRPr="008F00B3" w:rsidRDefault="00BC0ECD" w:rsidP="00BC0ECD">
      <w:pPr>
        <w:spacing w:line="276" w:lineRule="auto"/>
        <w:ind w:left="720"/>
        <w:contextualSpacing/>
      </w:pPr>
      <w:r w:rsidRPr="008F00B3">
        <w:t xml:space="preserve">How to change the participant settings for your virtual event. For example; enabling breakout rooms, participant capabilities, muting all participants upon logging-in. </w:t>
      </w:r>
    </w:p>
    <w:p w14:paraId="40A43D1C" w14:textId="77777777" w:rsidR="00BC0ECD" w:rsidRPr="008F00B3" w:rsidRDefault="006923A4" w:rsidP="00BC0ECD">
      <w:pPr>
        <w:pStyle w:val="ListParagraph"/>
        <w:numPr>
          <w:ilvl w:val="0"/>
          <w:numId w:val="32"/>
        </w:numPr>
        <w:spacing w:line="276" w:lineRule="auto"/>
        <w:ind w:left="1440"/>
        <w:rPr>
          <w:rFonts w:eastAsiaTheme="majorEastAsia" w:cstheme="majorBidi"/>
          <w:color w:val="0000FF"/>
        </w:rPr>
      </w:pPr>
      <w:hyperlink r:id="rId14">
        <w:r w:rsidR="00BC0ECD" w:rsidRPr="008F00B3">
          <w:rPr>
            <w:rStyle w:val="Hyperlink"/>
            <w:rFonts w:cstheme="majorBidi"/>
          </w:rPr>
          <w:t>Changing Settings in the Desktop Client or Mobile App</w:t>
        </w:r>
      </w:hyperlink>
      <w:r w:rsidR="00BC0ECD" w:rsidRPr="008F00B3">
        <w:t>- How to change the user settings from the Desktop Client or Mobile App</w:t>
      </w:r>
      <w:r w:rsidR="00BC0ECD" w:rsidRPr="008F00B3">
        <w:rPr>
          <w:b/>
          <w:bCs/>
        </w:rPr>
        <w:t xml:space="preserve"> </w:t>
      </w:r>
    </w:p>
    <w:p w14:paraId="77C929FE" w14:textId="77777777" w:rsidR="00BC0ECD" w:rsidRPr="008F00B3" w:rsidRDefault="00BC0ECD" w:rsidP="00BC0ECD">
      <w:pPr>
        <w:spacing w:line="276" w:lineRule="auto"/>
        <w:ind w:left="720"/>
      </w:pPr>
    </w:p>
    <w:p w14:paraId="7B5CF8C5" w14:textId="77777777" w:rsidR="00BC0ECD" w:rsidRPr="008F00B3" w:rsidRDefault="006923A4" w:rsidP="00BC0ECD">
      <w:pPr>
        <w:spacing w:line="276" w:lineRule="auto"/>
        <w:ind w:left="720"/>
      </w:pPr>
      <w:hyperlink r:id="rId15">
        <w:r w:rsidR="00BC0ECD" w:rsidRPr="008F00B3">
          <w:rPr>
            <w:rStyle w:val="Hyperlink"/>
          </w:rPr>
          <w:t>Managing Participants Settings and Controls</w:t>
        </w:r>
      </w:hyperlink>
    </w:p>
    <w:p w14:paraId="38C09561" w14:textId="77777777" w:rsidR="00BC0ECD" w:rsidRPr="008F00B3" w:rsidRDefault="00BC0ECD" w:rsidP="00BC0ECD">
      <w:pPr>
        <w:spacing w:line="276" w:lineRule="auto"/>
        <w:ind w:left="720"/>
      </w:pPr>
      <w:r w:rsidRPr="008F00B3">
        <w:t>How to use host and co-host controls to effectively manage participants</w:t>
      </w:r>
    </w:p>
    <w:p w14:paraId="4F2F6ECC" w14:textId="77777777" w:rsidR="00BC0ECD" w:rsidRPr="008F00B3" w:rsidRDefault="00BC0ECD" w:rsidP="00BC0ECD">
      <w:pPr>
        <w:spacing w:line="276" w:lineRule="auto"/>
        <w:ind w:left="720"/>
      </w:pPr>
    </w:p>
    <w:p w14:paraId="69BA69AA" w14:textId="77777777" w:rsidR="00BC0ECD" w:rsidRPr="008F00B3" w:rsidRDefault="006923A4" w:rsidP="00BC0ECD">
      <w:pPr>
        <w:pStyle w:val="article-list-item"/>
        <w:spacing w:before="0" w:beforeAutospacing="0" w:after="0" w:afterAutospacing="0" w:line="276" w:lineRule="auto"/>
        <w:ind w:left="720"/>
        <w:rPr>
          <w:rFonts w:cstheme="majorBidi"/>
        </w:rPr>
      </w:pPr>
      <w:hyperlink r:id="rId16">
        <w:r w:rsidR="00BC0ECD" w:rsidRPr="008F00B3">
          <w:rPr>
            <w:rStyle w:val="Hyperlink"/>
            <w:rFonts w:cstheme="majorBidi"/>
          </w:rPr>
          <w:t>Managing Cloud Recordings</w:t>
        </w:r>
      </w:hyperlink>
    </w:p>
    <w:p w14:paraId="2F748BA1" w14:textId="77777777" w:rsidR="00BC0ECD" w:rsidRPr="008F00B3" w:rsidRDefault="00BC0ECD" w:rsidP="00BC0ECD">
      <w:pPr>
        <w:pStyle w:val="article-list-item"/>
        <w:spacing w:before="0" w:beforeAutospacing="0" w:after="0" w:afterAutospacing="0" w:line="276" w:lineRule="auto"/>
        <w:ind w:left="720"/>
        <w:rPr>
          <w:rFonts w:cstheme="minorBidi"/>
        </w:rPr>
      </w:pPr>
      <w:r w:rsidRPr="008F00B3">
        <w:rPr>
          <w:rFonts w:cstheme="minorBidi"/>
        </w:rPr>
        <w:t>How to access and manage saved meeting recordings</w:t>
      </w:r>
    </w:p>
    <w:p w14:paraId="251D7668" w14:textId="77777777" w:rsidR="00BC0ECD" w:rsidRPr="008F00B3" w:rsidRDefault="00BC0ECD" w:rsidP="00BC0ECD">
      <w:pPr>
        <w:pStyle w:val="article-list-item"/>
        <w:spacing w:before="0" w:beforeAutospacing="0" w:after="0" w:afterAutospacing="0" w:line="276" w:lineRule="auto"/>
        <w:ind w:left="720"/>
      </w:pPr>
    </w:p>
    <w:p w14:paraId="7654423A" w14:textId="77777777" w:rsidR="00BC0ECD" w:rsidRPr="008F00B3" w:rsidRDefault="006923A4" w:rsidP="00BC0ECD">
      <w:pPr>
        <w:pStyle w:val="article-list-item"/>
        <w:spacing w:before="0" w:beforeAutospacing="0" w:after="0" w:afterAutospacing="0" w:line="276" w:lineRule="auto"/>
        <w:ind w:left="720"/>
        <w:rPr>
          <w:rFonts w:cstheme="majorBidi"/>
        </w:rPr>
      </w:pPr>
      <w:hyperlink r:id="rId17">
        <w:r w:rsidR="00BC0ECD" w:rsidRPr="008F00B3">
          <w:rPr>
            <w:rStyle w:val="Hyperlink"/>
            <w:rFonts w:cstheme="majorBidi"/>
          </w:rPr>
          <w:t>Using Audio Transcription for Cloud Recordings</w:t>
        </w:r>
      </w:hyperlink>
      <w:r w:rsidR="00BC0ECD" w:rsidRPr="008F00B3">
        <w:rPr>
          <w:rFonts w:cstheme="majorBidi"/>
        </w:rPr>
        <w:t xml:space="preserve"> </w:t>
      </w:r>
    </w:p>
    <w:p w14:paraId="197DB218" w14:textId="77777777" w:rsidR="00BC0ECD" w:rsidRPr="008F00B3" w:rsidRDefault="00BC0ECD" w:rsidP="00BC0ECD">
      <w:pPr>
        <w:pStyle w:val="article-list-item"/>
        <w:spacing w:before="0" w:beforeAutospacing="0" w:after="0" w:afterAutospacing="0" w:line="276" w:lineRule="auto"/>
        <w:ind w:left="720"/>
        <w:rPr>
          <w:rFonts w:cstheme="minorBidi"/>
        </w:rPr>
      </w:pPr>
      <w:r w:rsidRPr="008F00B3">
        <w:rPr>
          <w:rFonts w:cstheme="minorBidi"/>
        </w:rPr>
        <w:t>How to save and view audio recordings of meetings</w:t>
      </w:r>
    </w:p>
    <w:p w14:paraId="0626027D" w14:textId="77777777" w:rsidR="00BC0ECD" w:rsidRPr="008F00B3" w:rsidRDefault="00BC0ECD" w:rsidP="00BC0ECD"/>
    <w:p w14:paraId="7B3A18A0" w14:textId="77777777" w:rsidR="00BC0ECD" w:rsidRPr="00625252" w:rsidRDefault="00BC0ECD" w:rsidP="00BC0ECD">
      <w:pPr>
        <w:pStyle w:val="Heading3"/>
        <w:rPr>
          <w:b w:val="0"/>
        </w:rPr>
      </w:pPr>
      <w:r w:rsidRPr="00625252">
        <w:rPr>
          <w:b w:val="0"/>
        </w:rPr>
        <w:t>Controlling the Production and Participant Experience</w:t>
      </w:r>
    </w:p>
    <w:p w14:paraId="7ECF9A32" w14:textId="77777777" w:rsidR="00BC0ECD" w:rsidRPr="00E14971" w:rsidRDefault="006923A4" w:rsidP="00BC0ECD">
      <w:pPr>
        <w:ind w:left="720"/>
      </w:pPr>
      <w:hyperlink r:id="rId18">
        <w:r w:rsidR="00BC0ECD" w:rsidRPr="00E14971">
          <w:rPr>
            <w:rStyle w:val="Hyperlink"/>
          </w:rPr>
          <w:t>Registration Feature</w:t>
        </w:r>
      </w:hyperlink>
    </w:p>
    <w:p w14:paraId="7D5B7BE7" w14:textId="77777777" w:rsidR="00BC0ECD" w:rsidRPr="00E14971" w:rsidRDefault="00BC0ECD" w:rsidP="00BC0ECD">
      <w:pPr>
        <w:ind w:left="720"/>
      </w:pPr>
      <w:r w:rsidRPr="00E14971">
        <w:t>How to use the Zoom Registration feature for meetings and webinars</w:t>
      </w:r>
    </w:p>
    <w:p w14:paraId="39AD43FB" w14:textId="77777777" w:rsidR="00BC0ECD" w:rsidRPr="00E14971" w:rsidRDefault="00BC0ECD" w:rsidP="00BC0ECD"/>
    <w:p w14:paraId="4715BFC9" w14:textId="77777777" w:rsidR="00BC0ECD" w:rsidRPr="00E14971" w:rsidRDefault="006923A4" w:rsidP="00BC0ECD">
      <w:pPr>
        <w:ind w:left="720"/>
      </w:pPr>
      <w:hyperlink r:id="rId19">
        <w:r w:rsidR="00BC0ECD" w:rsidRPr="00E14971">
          <w:rPr>
            <w:rStyle w:val="Hyperlink"/>
          </w:rPr>
          <w:t>Setup and Manage a Waiting Room</w:t>
        </w:r>
      </w:hyperlink>
    </w:p>
    <w:p w14:paraId="286B666D" w14:textId="77777777" w:rsidR="00BC0ECD" w:rsidRPr="00E14971" w:rsidRDefault="00BC0ECD" w:rsidP="00BC0ECD">
      <w:pPr>
        <w:ind w:left="720"/>
      </w:pPr>
      <w:r w:rsidRPr="00E14971">
        <w:t>How to set up and manage the Waiting Room feature (host and co-hosts)</w:t>
      </w:r>
    </w:p>
    <w:p w14:paraId="3B45265C" w14:textId="77777777" w:rsidR="00BC0ECD" w:rsidRPr="00E14971" w:rsidRDefault="00BC0ECD" w:rsidP="00BC0ECD">
      <w:pPr>
        <w:ind w:left="720"/>
      </w:pPr>
    </w:p>
    <w:p w14:paraId="66DD6B31" w14:textId="77777777" w:rsidR="00BC0ECD" w:rsidRPr="00E14971" w:rsidRDefault="006923A4" w:rsidP="00BC0ECD">
      <w:pPr>
        <w:ind w:left="720"/>
        <w:rPr>
          <w:rFonts w:cstheme="majorBidi"/>
        </w:rPr>
      </w:pPr>
      <w:hyperlink r:id="rId20">
        <w:r w:rsidR="00BC0ECD" w:rsidRPr="00E14971">
          <w:rPr>
            <w:rStyle w:val="Hyperlink"/>
            <w:rFonts w:cstheme="majorBidi"/>
          </w:rPr>
          <w:t>Recording</w:t>
        </w:r>
      </w:hyperlink>
    </w:p>
    <w:p w14:paraId="5766137C" w14:textId="77777777" w:rsidR="00BC0ECD" w:rsidRPr="00E14971" w:rsidRDefault="00BC0ECD" w:rsidP="00BC0ECD">
      <w:pPr>
        <w:ind w:left="720"/>
      </w:pPr>
      <w:r w:rsidRPr="00E14971">
        <w:t>Directions for using the Recording feature (hosts, co-hosts, participants)</w:t>
      </w:r>
    </w:p>
    <w:p w14:paraId="02067057" w14:textId="77777777" w:rsidR="00BC0ECD" w:rsidRPr="00BC0ECD" w:rsidRDefault="00BC0ECD" w:rsidP="00BC0ECD">
      <w:pPr>
        <w:ind w:left="720"/>
      </w:pPr>
    </w:p>
    <w:p w14:paraId="4C10697C" w14:textId="77777777" w:rsidR="00BC0ECD" w:rsidRPr="00BC0ECD" w:rsidRDefault="006923A4" w:rsidP="00BC0ECD">
      <w:pPr>
        <w:ind w:left="720"/>
        <w:rPr>
          <w:rFonts w:cstheme="majorBidi"/>
        </w:rPr>
      </w:pPr>
      <w:hyperlink r:id="rId21">
        <w:r w:rsidR="00BC0ECD" w:rsidRPr="00BC0ECD">
          <w:rPr>
            <w:rStyle w:val="Hyperlink"/>
            <w:rFonts w:cstheme="majorBidi"/>
          </w:rPr>
          <w:t>Sharing Your Screen</w:t>
        </w:r>
      </w:hyperlink>
    </w:p>
    <w:p w14:paraId="2CAB9683" w14:textId="77777777" w:rsidR="00BC0ECD" w:rsidRPr="00BC0ECD" w:rsidRDefault="00BC0ECD" w:rsidP="00BC0ECD">
      <w:pPr>
        <w:ind w:left="720"/>
      </w:pPr>
      <w:r w:rsidRPr="00BC0ECD">
        <w:t>Directions and tools for screen sharing on all software options</w:t>
      </w:r>
    </w:p>
    <w:p w14:paraId="4DB9EF9D" w14:textId="77777777" w:rsidR="00BC0ECD" w:rsidRPr="00BC0ECD" w:rsidRDefault="00BC0ECD" w:rsidP="00BC0ECD">
      <w:pPr>
        <w:ind w:left="720"/>
      </w:pPr>
    </w:p>
    <w:p w14:paraId="712A3392" w14:textId="77777777" w:rsidR="00BC0ECD" w:rsidRPr="00BC0ECD" w:rsidRDefault="006923A4" w:rsidP="00BC0ECD">
      <w:pPr>
        <w:ind w:left="720"/>
      </w:pPr>
      <w:hyperlink r:id="rId22">
        <w:r w:rsidR="00BC0ECD" w:rsidRPr="00BC0ECD">
          <w:rPr>
            <w:rStyle w:val="Hyperlink"/>
          </w:rPr>
          <w:t>How to Spotlight Presenters</w:t>
        </w:r>
      </w:hyperlink>
    </w:p>
    <w:p w14:paraId="7B096A90" w14:textId="77777777" w:rsidR="00BC0ECD" w:rsidRPr="00BC0ECD" w:rsidRDefault="00BC0ECD" w:rsidP="00BC0ECD">
      <w:pPr>
        <w:ind w:left="720"/>
      </w:pPr>
      <w:r w:rsidRPr="00BC0ECD">
        <w:t>How to use the Spotlight feature (host and co-hosts)</w:t>
      </w:r>
    </w:p>
    <w:p w14:paraId="334A0056" w14:textId="77777777" w:rsidR="00BC0ECD" w:rsidRPr="00BC0ECD" w:rsidRDefault="00BC0ECD" w:rsidP="00BC0ECD">
      <w:pPr>
        <w:ind w:left="720"/>
      </w:pPr>
    </w:p>
    <w:p w14:paraId="38FBBDFB" w14:textId="77777777" w:rsidR="00BC0ECD" w:rsidRPr="00BC0ECD" w:rsidRDefault="006923A4" w:rsidP="00BC0ECD">
      <w:pPr>
        <w:ind w:left="720"/>
        <w:rPr>
          <w:rFonts w:cstheme="majorBidi"/>
        </w:rPr>
      </w:pPr>
      <w:hyperlink r:id="rId23">
        <w:r w:rsidR="00BC0ECD" w:rsidRPr="00BC0ECD">
          <w:rPr>
            <w:rStyle w:val="Hyperlink"/>
            <w:rFonts w:cstheme="majorBidi"/>
          </w:rPr>
          <w:t>Managing Breakout Rooms</w:t>
        </w:r>
      </w:hyperlink>
    </w:p>
    <w:p w14:paraId="2CB41EC0" w14:textId="77777777" w:rsidR="00BC0ECD" w:rsidRPr="00BC0ECD" w:rsidRDefault="00BC0ECD" w:rsidP="00BC0ECD">
      <w:pPr>
        <w:ind w:left="720"/>
      </w:pPr>
      <w:r w:rsidRPr="00BC0ECD">
        <w:t>Directions for creating and managing Breakout Rooms feature as the host</w:t>
      </w:r>
    </w:p>
    <w:p w14:paraId="150C7A0E" w14:textId="77777777" w:rsidR="00BC0ECD" w:rsidRPr="00BC0ECD" w:rsidRDefault="00BC0ECD" w:rsidP="00BC0ECD">
      <w:pPr>
        <w:ind w:left="720"/>
      </w:pPr>
    </w:p>
    <w:p w14:paraId="1AB31772" w14:textId="77777777" w:rsidR="00BC0ECD" w:rsidRPr="00BC0ECD" w:rsidRDefault="006923A4" w:rsidP="00BC0ECD">
      <w:pPr>
        <w:ind w:left="720"/>
        <w:rPr>
          <w:rFonts w:cstheme="majorBidi"/>
        </w:rPr>
      </w:pPr>
      <w:hyperlink r:id="rId24">
        <w:r w:rsidR="00BC0ECD" w:rsidRPr="00BC0ECD">
          <w:rPr>
            <w:rStyle w:val="Hyperlink"/>
            <w:rFonts w:cstheme="majorBidi"/>
          </w:rPr>
          <w:t>Polling for Meetings</w:t>
        </w:r>
      </w:hyperlink>
    </w:p>
    <w:p w14:paraId="63973845" w14:textId="77777777" w:rsidR="00BC0ECD" w:rsidRPr="00BC0ECD" w:rsidRDefault="00BC0ECD" w:rsidP="00BC0ECD">
      <w:pPr>
        <w:ind w:left="720"/>
      </w:pPr>
      <w:r w:rsidRPr="00BC0ECD">
        <w:t>Directions for creating and managing Polling feature as the host</w:t>
      </w:r>
    </w:p>
    <w:p w14:paraId="3B569053" w14:textId="77777777" w:rsidR="00BC0ECD" w:rsidRPr="00BC0ECD" w:rsidRDefault="00BC0ECD" w:rsidP="00BC0ECD">
      <w:pPr>
        <w:ind w:left="720"/>
      </w:pPr>
    </w:p>
    <w:p w14:paraId="02EB9127" w14:textId="77777777" w:rsidR="00BC0ECD" w:rsidRPr="00BC0ECD" w:rsidRDefault="006923A4" w:rsidP="00BC0ECD">
      <w:pPr>
        <w:ind w:left="720"/>
      </w:pPr>
      <w:hyperlink r:id="rId25">
        <w:r w:rsidR="00BC0ECD" w:rsidRPr="00BC0ECD">
          <w:rPr>
            <w:rStyle w:val="Hyperlink"/>
          </w:rPr>
          <w:t>Security and Privacy Controls</w:t>
        </w:r>
      </w:hyperlink>
    </w:p>
    <w:p w14:paraId="222C4635" w14:textId="77777777" w:rsidR="00BC0ECD" w:rsidRPr="00BC0ECD" w:rsidRDefault="00BC0ECD" w:rsidP="00BC0ECD">
      <w:pPr>
        <w:ind w:left="720"/>
      </w:pPr>
      <w:r w:rsidRPr="00BC0ECD">
        <w:t>Details the security icon and usage during a meeting (privacy and participant controls)</w:t>
      </w:r>
    </w:p>
    <w:p w14:paraId="178E2C36" w14:textId="77777777" w:rsidR="00BC0ECD" w:rsidRPr="00BC0ECD" w:rsidRDefault="00BC0ECD" w:rsidP="00BC0ECD">
      <w:pPr>
        <w:ind w:left="720"/>
      </w:pPr>
    </w:p>
    <w:p w14:paraId="4442CCA3" w14:textId="77777777" w:rsidR="00BC0ECD" w:rsidRPr="00BC0ECD" w:rsidRDefault="006923A4" w:rsidP="00BC0ECD">
      <w:pPr>
        <w:ind w:left="720"/>
      </w:pPr>
      <w:hyperlink r:id="rId26">
        <w:r w:rsidR="00BC0ECD" w:rsidRPr="00BC0ECD">
          <w:rPr>
            <w:rStyle w:val="Hyperlink"/>
          </w:rPr>
          <w:t>Keyboard Shortcuts for Easy-Zoom'ing</w:t>
        </w:r>
      </w:hyperlink>
    </w:p>
    <w:p w14:paraId="51B16BD2" w14:textId="77777777" w:rsidR="00BC0ECD" w:rsidRPr="00BC0ECD" w:rsidRDefault="00BC0ECD" w:rsidP="00BC0ECD">
      <w:pPr>
        <w:ind w:left="720"/>
      </w:pPr>
      <w:r w:rsidRPr="00BC0ECD">
        <w:t>Lists the keyboard functions available with the Desktop Client</w:t>
      </w:r>
    </w:p>
    <w:p w14:paraId="1E8232A1" w14:textId="77777777" w:rsidR="00BC0ECD" w:rsidRPr="00E14971" w:rsidRDefault="00BC0ECD" w:rsidP="00BC0ECD">
      <w:pPr>
        <w:ind w:left="720"/>
        <w:rPr>
          <w:rFonts w:cs="Times New Roman"/>
        </w:rPr>
      </w:pPr>
    </w:p>
    <w:p w14:paraId="03DD0E14" w14:textId="77777777" w:rsidR="00BC0ECD" w:rsidRPr="00625252" w:rsidRDefault="00BC0ECD" w:rsidP="00BC0ECD">
      <w:pPr>
        <w:pStyle w:val="Heading3"/>
        <w:rPr>
          <w:b w:val="0"/>
          <w:sz w:val="22"/>
          <w:szCs w:val="22"/>
        </w:rPr>
      </w:pPr>
      <w:r w:rsidRPr="00625252">
        <w:rPr>
          <w:b w:val="0"/>
        </w:rPr>
        <w:t>Participant Controls and Settings</w:t>
      </w:r>
    </w:p>
    <w:p w14:paraId="5271C299" w14:textId="77777777" w:rsidR="00BC0ECD" w:rsidRPr="008F00B3" w:rsidRDefault="006923A4" w:rsidP="00BC0ECD">
      <w:pPr>
        <w:ind w:left="720"/>
      </w:pPr>
      <w:hyperlink r:id="rId27">
        <w:r w:rsidR="00BC0ECD" w:rsidRPr="008F00B3">
          <w:rPr>
            <w:rStyle w:val="Hyperlink"/>
          </w:rPr>
          <w:t>Attendee Controls in a Meeting</w:t>
        </w:r>
      </w:hyperlink>
    </w:p>
    <w:p w14:paraId="71433D4C" w14:textId="77777777" w:rsidR="00BC0ECD" w:rsidRPr="008F00B3" w:rsidRDefault="00BC0ECD" w:rsidP="00BC0ECD">
      <w:pPr>
        <w:ind w:left="720"/>
      </w:pPr>
      <w:r w:rsidRPr="008F00B3">
        <w:t>Details the personal controls available to participants while in a virtual event</w:t>
      </w:r>
    </w:p>
    <w:p w14:paraId="3B938505" w14:textId="77777777" w:rsidR="00BC0ECD" w:rsidRPr="008F00B3" w:rsidRDefault="00BC0ECD" w:rsidP="00BC0ECD">
      <w:pPr>
        <w:ind w:left="720"/>
      </w:pPr>
    </w:p>
    <w:p w14:paraId="2562E6C3" w14:textId="77777777" w:rsidR="00BC0ECD" w:rsidRPr="008F00B3" w:rsidRDefault="006923A4" w:rsidP="00BC0ECD">
      <w:pPr>
        <w:ind w:left="720"/>
        <w:rPr>
          <w:rFonts w:cstheme="majorBidi"/>
        </w:rPr>
      </w:pPr>
      <w:hyperlink r:id="rId28">
        <w:r w:rsidR="00BC0ECD" w:rsidRPr="008F00B3">
          <w:rPr>
            <w:rStyle w:val="Hyperlink"/>
            <w:rFonts w:cstheme="majorBidi"/>
          </w:rPr>
          <w:t>How Do I Change the Video Layout?</w:t>
        </w:r>
      </w:hyperlink>
    </w:p>
    <w:p w14:paraId="5E3B876D" w14:textId="77777777" w:rsidR="00BC0ECD" w:rsidRPr="008F00B3" w:rsidRDefault="00BC0ECD" w:rsidP="00BC0ECD">
      <w:pPr>
        <w:ind w:left="720"/>
      </w:pPr>
      <w:r w:rsidRPr="008F00B3">
        <w:t>Details the Active Speaker, Gallery, and Mini layout options, as well as viewing while screen sharing</w:t>
      </w:r>
    </w:p>
    <w:p w14:paraId="2CC75078" w14:textId="77777777" w:rsidR="00BC0ECD" w:rsidRPr="008F00B3" w:rsidRDefault="00BC0ECD" w:rsidP="00BC0ECD">
      <w:pPr>
        <w:ind w:left="720"/>
        <w:rPr>
          <w:rFonts w:cstheme="majorBidi"/>
        </w:rPr>
      </w:pPr>
    </w:p>
    <w:p w14:paraId="7566C656" w14:textId="77777777" w:rsidR="00BC0ECD" w:rsidRPr="008F00B3" w:rsidRDefault="006923A4" w:rsidP="00BC0ECD">
      <w:pPr>
        <w:ind w:left="720"/>
        <w:rPr>
          <w:rFonts w:cstheme="majorBidi"/>
        </w:rPr>
      </w:pPr>
      <w:hyperlink r:id="rId29">
        <w:r w:rsidR="00BC0ECD" w:rsidRPr="008F00B3">
          <w:rPr>
            <w:rStyle w:val="Hyperlink"/>
            <w:rFonts w:cstheme="majorBidi"/>
          </w:rPr>
          <w:t>Nonverbal Feedback During Meetings</w:t>
        </w:r>
      </w:hyperlink>
    </w:p>
    <w:p w14:paraId="02D3BAAC" w14:textId="77777777" w:rsidR="00BC0ECD" w:rsidRDefault="00BC0ECD" w:rsidP="00BC0ECD">
      <w:pPr>
        <w:ind w:left="720"/>
      </w:pPr>
      <w:r w:rsidRPr="008F00B3">
        <w:t>Instructions on how to enable and manage feedback (host) and how to utilize the Nonverbal Feedback feature (participants)</w:t>
      </w:r>
    </w:p>
    <w:p w14:paraId="0FACFB7B" w14:textId="77777777" w:rsidR="00BC0ECD" w:rsidRPr="00707511" w:rsidRDefault="00BC0ECD" w:rsidP="00BC0ECD">
      <w:pPr>
        <w:spacing w:line="276" w:lineRule="auto"/>
        <w:ind w:left="720"/>
        <w:contextualSpacing/>
      </w:pPr>
    </w:p>
    <w:p w14:paraId="7A384A7D" w14:textId="77777777" w:rsidR="00BC0ECD" w:rsidRPr="00625252" w:rsidRDefault="00BC0ECD" w:rsidP="00BC0ECD">
      <w:pPr>
        <w:pStyle w:val="Heading3"/>
        <w:rPr>
          <w:b w:val="0"/>
        </w:rPr>
      </w:pPr>
      <w:r w:rsidRPr="00625252">
        <w:rPr>
          <w:b w:val="0"/>
        </w:rPr>
        <w:t xml:space="preserve">Accessibility </w:t>
      </w:r>
    </w:p>
    <w:p w14:paraId="5C8EA614" w14:textId="77777777" w:rsidR="00BC0ECD" w:rsidRPr="00BC0ECD" w:rsidRDefault="006923A4" w:rsidP="00BC0ECD">
      <w:pPr>
        <w:ind w:left="720"/>
        <w:rPr>
          <w:rFonts w:cstheme="majorBidi"/>
          <w:sz w:val="28"/>
          <w:szCs w:val="26"/>
        </w:rPr>
      </w:pPr>
      <w:hyperlink r:id="rId30">
        <w:r w:rsidR="00BC0ECD" w:rsidRPr="00BC0ECD">
          <w:rPr>
            <w:rStyle w:val="Hyperlink"/>
          </w:rPr>
          <w:t>Keyboard Shortcuts for Zoom</w:t>
        </w:r>
      </w:hyperlink>
    </w:p>
    <w:p w14:paraId="67863317" w14:textId="77777777" w:rsidR="00BC0ECD" w:rsidRPr="00BC0ECD" w:rsidRDefault="00BC0ECD" w:rsidP="00BC0ECD">
      <w:pPr>
        <w:ind w:left="720"/>
      </w:pPr>
      <w:r w:rsidRPr="00BC0ECD">
        <w:t>Lists the keyboard functions available with the Desktop Client</w:t>
      </w:r>
    </w:p>
    <w:p w14:paraId="2262F3CA" w14:textId="77777777" w:rsidR="00BC0ECD" w:rsidRPr="00BC0ECD" w:rsidRDefault="00BC0ECD" w:rsidP="00BC0ECD">
      <w:pPr>
        <w:ind w:left="720"/>
      </w:pPr>
    </w:p>
    <w:p w14:paraId="492F5E94" w14:textId="77777777" w:rsidR="00BC0ECD" w:rsidRPr="00BC0ECD" w:rsidRDefault="006923A4" w:rsidP="00BC0ECD">
      <w:pPr>
        <w:ind w:left="720"/>
        <w:rPr>
          <w:rFonts w:cstheme="majorBidi"/>
        </w:rPr>
      </w:pPr>
      <w:hyperlink r:id="rId31">
        <w:r w:rsidR="00BC0ECD" w:rsidRPr="00BC0ECD">
          <w:rPr>
            <w:rStyle w:val="Hyperlink"/>
            <w:rFonts w:cstheme="majorBidi"/>
          </w:rPr>
          <w:t>Language Interpretation in Meetings and Webinars</w:t>
        </w:r>
      </w:hyperlink>
    </w:p>
    <w:p w14:paraId="394C3792" w14:textId="77777777" w:rsidR="00BC0ECD" w:rsidRPr="00BC0ECD" w:rsidRDefault="00BC0ECD" w:rsidP="00BC0ECD">
      <w:pPr>
        <w:ind w:left="720"/>
      </w:pPr>
      <w:r w:rsidRPr="00BC0ECD">
        <w:t>Utilizing the Language Interpretation feature provided by Zoom (host and interpreters)</w:t>
      </w:r>
    </w:p>
    <w:p w14:paraId="3BFCB3C8" w14:textId="77777777" w:rsidR="00BC0ECD" w:rsidRPr="00BC0ECD" w:rsidRDefault="00BC0ECD" w:rsidP="00BC0ECD">
      <w:pPr>
        <w:ind w:left="720"/>
      </w:pPr>
    </w:p>
    <w:p w14:paraId="6889CE07" w14:textId="77777777" w:rsidR="00BC0ECD" w:rsidRPr="00BC0ECD" w:rsidRDefault="006923A4" w:rsidP="00BC0ECD">
      <w:pPr>
        <w:ind w:left="720"/>
        <w:rPr>
          <w:rFonts w:cstheme="majorBidi"/>
        </w:rPr>
      </w:pPr>
      <w:hyperlink r:id="rId32">
        <w:r w:rsidR="00BC0ECD" w:rsidRPr="00BC0ECD">
          <w:rPr>
            <w:rStyle w:val="Hyperlink"/>
            <w:rFonts w:cstheme="majorBidi"/>
          </w:rPr>
          <w:t>Closed Captioning</w:t>
        </w:r>
      </w:hyperlink>
    </w:p>
    <w:p w14:paraId="09B1E299" w14:textId="77777777" w:rsidR="00BC0ECD" w:rsidRPr="00BC0ECD" w:rsidRDefault="00BC0ECD" w:rsidP="00BC0ECD">
      <w:pPr>
        <w:ind w:left="720"/>
      </w:pPr>
      <w:r w:rsidRPr="00BC0ECD">
        <w:t>Utilizing the Closed Captioning feature provided by Zoom (host and interpreters)</w:t>
      </w:r>
    </w:p>
    <w:p w14:paraId="084ECB52" w14:textId="77777777" w:rsidR="00BC0ECD" w:rsidRPr="00BC0ECD" w:rsidRDefault="00BC0ECD" w:rsidP="00BC0ECD">
      <w:pPr>
        <w:ind w:left="720"/>
      </w:pPr>
    </w:p>
    <w:p w14:paraId="51DAC40E" w14:textId="77777777" w:rsidR="00BC0ECD" w:rsidRPr="00BC0ECD" w:rsidRDefault="006923A4" w:rsidP="00BC0ECD">
      <w:pPr>
        <w:ind w:left="720"/>
        <w:rPr>
          <w:rFonts w:cstheme="majorBidi"/>
        </w:rPr>
      </w:pPr>
      <w:hyperlink r:id="rId33">
        <w:r w:rsidR="00BC0ECD" w:rsidRPr="00BC0ECD">
          <w:rPr>
            <w:rStyle w:val="Hyperlink"/>
            <w:rFonts w:cstheme="majorBidi"/>
          </w:rPr>
          <w:t>Integrating a Third-Party Closed Captioning Service</w:t>
        </w:r>
      </w:hyperlink>
    </w:p>
    <w:p w14:paraId="31CC926C" w14:textId="148F1491" w:rsidR="00664EF1" w:rsidRDefault="00BC0ECD" w:rsidP="00EA2F1F">
      <w:pPr>
        <w:pStyle w:val="article-list-item"/>
        <w:spacing w:before="0" w:beforeAutospacing="0" w:after="0" w:afterAutospacing="0" w:line="276" w:lineRule="auto"/>
        <w:ind w:left="720"/>
        <w:rPr>
          <w:rFonts w:cstheme="minorBidi"/>
        </w:rPr>
      </w:pPr>
      <w:r w:rsidRPr="00BC0ECD">
        <w:rPr>
          <w:rFonts w:cstheme="minorBidi"/>
        </w:rPr>
        <w:t>How to apply Closed Captioning from an outside source</w:t>
      </w:r>
    </w:p>
    <w:p w14:paraId="5014B752" w14:textId="77777777" w:rsidR="0056062A" w:rsidRPr="00EA2F1F" w:rsidRDefault="0056062A" w:rsidP="00EA2F1F">
      <w:pPr>
        <w:pStyle w:val="article-list-item"/>
        <w:spacing w:before="0" w:beforeAutospacing="0" w:after="0" w:afterAutospacing="0" w:line="276" w:lineRule="auto"/>
        <w:ind w:left="720"/>
        <w:rPr>
          <w:rFonts w:cstheme="minorBidi"/>
        </w:rPr>
      </w:pPr>
    </w:p>
    <w:p w14:paraId="144AB712" w14:textId="48FC1847" w:rsidR="00BC0ECD" w:rsidRDefault="00BC0ECD" w:rsidP="0056062A">
      <w:pPr>
        <w:pStyle w:val="Heading2"/>
        <w:jc w:val="center"/>
      </w:pPr>
      <w:r>
        <w:t>Key Components to Hosting a Virtual Event</w:t>
      </w:r>
    </w:p>
    <w:p w14:paraId="54D5C5A2" w14:textId="0662B873" w:rsidR="00ED1D29" w:rsidRPr="00786AAA" w:rsidRDefault="00BC0ECD" w:rsidP="00BC0ECD">
      <w:pPr>
        <w:pStyle w:val="Heading2"/>
        <w:rPr>
          <w:color w:val="002060"/>
          <w:szCs w:val="28"/>
        </w:rPr>
      </w:pPr>
      <w:r>
        <w:t xml:space="preserve">Sending a Comprehensive </w:t>
      </w:r>
      <w:r w:rsidR="00F30278" w:rsidRPr="00ED1D29">
        <w:t xml:space="preserve">Meeting Invitation </w:t>
      </w:r>
    </w:p>
    <w:p w14:paraId="33F9012E" w14:textId="52E97686" w:rsidR="00F30278" w:rsidRPr="001504EE" w:rsidRDefault="09EA00BD" w:rsidP="00625252">
      <w:pPr>
        <w:ind w:left="720"/>
        <w:rPr>
          <w:rFonts w:eastAsia="Sherman Sans" w:cs="Sherman Sans"/>
        </w:rPr>
      </w:pPr>
      <w:r w:rsidRPr="001504EE">
        <w:rPr>
          <w:rFonts w:eastAsia="Sherman Sans" w:cs="Sherman Sans"/>
        </w:rPr>
        <w:t xml:space="preserve">The event or meeting invitation must </w:t>
      </w:r>
      <w:r w:rsidR="24055E83" w:rsidRPr="001504EE">
        <w:rPr>
          <w:rFonts w:eastAsia="Sherman Sans" w:cs="Sherman Sans"/>
        </w:rPr>
        <w:t>include</w:t>
      </w:r>
      <w:r w:rsidRPr="001504EE">
        <w:rPr>
          <w:rFonts w:eastAsia="Sherman Sans" w:cs="Sherman Sans"/>
        </w:rPr>
        <w:t xml:space="preserve"> c</w:t>
      </w:r>
      <w:r w:rsidR="00F30278" w:rsidRPr="001504EE">
        <w:rPr>
          <w:rFonts w:eastAsia="Sherman Sans" w:cs="Sherman Sans"/>
        </w:rPr>
        <w:t xml:space="preserve">lear </w:t>
      </w:r>
      <w:r w:rsidR="493264C0" w:rsidRPr="001504EE">
        <w:rPr>
          <w:rFonts w:eastAsia="Sherman Sans" w:cs="Sherman Sans"/>
        </w:rPr>
        <w:t xml:space="preserve">details and instructions </w:t>
      </w:r>
      <w:r w:rsidR="46AAFC7B" w:rsidRPr="001504EE">
        <w:rPr>
          <w:rFonts w:eastAsia="Sherman Sans" w:cs="Sherman Sans"/>
        </w:rPr>
        <w:t xml:space="preserve">on the ways guests can join the event.  </w:t>
      </w:r>
      <w:r w:rsidR="673C756A" w:rsidRPr="001504EE">
        <w:rPr>
          <w:rFonts w:eastAsia="Sherman Sans" w:cs="Sherman Sans"/>
        </w:rPr>
        <w:t>The event lead who creates the Zoom meeting or event can edit the details</w:t>
      </w:r>
      <w:r w:rsidR="444A4FAF" w:rsidRPr="001504EE">
        <w:rPr>
          <w:rFonts w:eastAsia="Sherman Sans" w:cs="Sherman Sans"/>
        </w:rPr>
        <w:t xml:space="preserve"> that are generated when an event is created in Zoom. </w:t>
      </w:r>
    </w:p>
    <w:p w14:paraId="6174C4A6" w14:textId="708F3CE8" w:rsidR="00AA0E43" w:rsidRDefault="00AA0E43" w:rsidP="3146E360">
      <w:pPr>
        <w:rPr>
          <w:rFonts w:eastAsia="Sherman Sans" w:cs="Sherman Sans"/>
          <w:sz w:val="22"/>
          <w:szCs w:val="22"/>
        </w:rPr>
      </w:pPr>
    </w:p>
    <w:p w14:paraId="42207489" w14:textId="1C4738D8" w:rsidR="00AA0E43" w:rsidRDefault="00AA0E43" w:rsidP="00AA0E43">
      <w:pPr>
        <w:pStyle w:val="Subtitle"/>
        <w:jc w:val="center"/>
      </w:pPr>
      <w:r>
        <w:t>Example: Email Generated Meeting Details</w:t>
      </w:r>
      <w:bookmarkStart w:id="0" w:name="_GoBack"/>
      <w:bookmarkEnd w:id="0"/>
    </w:p>
    <w:p w14:paraId="6569A922" w14:textId="75C40D4A" w:rsidR="00AA0E43" w:rsidRDefault="00AA0E43" w:rsidP="00AA0E43">
      <w:pPr>
        <w:jc w:val="center"/>
      </w:pPr>
      <w:r w:rsidRPr="00ED1D29">
        <w:rPr>
          <w:noProof/>
        </w:rPr>
        <w:drawing>
          <wp:inline distT="0" distB="0" distL="0" distR="0" wp14:anchorId="553C8D95" wp14:editId="7893BF03">
            <wp:extent cx="3458817" cy="3731522"/>
            <wp:effectExtent l="0" t="0" r="8890" b="2540"/>
            <wp:docPr id="1505552844" name="Picture 2069532295" title="Email Generated Zoom Meeting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9532295"/>
                    <pic:cNvPicPr/>
                  </pic:nvPicPr>
                  <pic:blipFill>
                    <a:blip r:embed="rId34">
                      <a:extLst>
                        <a:ext uri="{28A0092B-C50C-407E-A947-70E740481C1C}">
                          <a14:useLocalDpi xmlns:a14="http://schemas.microsoft.com/office/drawing/2010/main" val="0"/>
                        </a:ext>
                      </a:extLst>
                    </a:blip>
                    <a:stretch>
                      <a:fillRect/>
                    </a:stretch>
                  </pic:blipFill>
                  <pic:spPr>
                    <a:xfrm>
                      <a:off x="0" y="0"/>
                      <a:ext cx="3492580" cy="3767947"/>
                    </a:xfrm>
                    <a:prstGeom prst="rect">
                      <a:avLst/>
                    </a:prstGeom>
                  </pic:spPr>
                </pic:pic>
              </a:graphicData>
            </a:graphic>
          </wp:inline>
        </w:drawing>
      </w:r>
    </w:p>
    <w:p w14:paraId="1B058E01" w14:textId="77777777" w:rsidR="00664EF1" w:rsidRPr="00AA0E43" w:rsidRDefault="00664EF1" w:rsidP="00AA0E43">
      <w:pPr>
        <w:jc w:val="center"/>
      </w:pPr>
    </w:p>
    <w:p w14:paraId="37C444BF" w14:textId="77777777" w:rsidR="00ED1D29" w:rsidRPr="00ED1D29" w:rsidRDefault="00B64C73" w:rsidP="00E72CBF">
      <w:pPr>
        <w:pStyle w:val="Heading3"/>
        <w:ind w:left="720"/>
      </w:pPr>
      <w:r>
        <w:t>Steps to Editing the Zoom Invitation for your Event</w:t>
      </w:r>
    </w:p>
    <w:p w14:paraId="422A8D9E" w14:textId="67BBDD6C" w:rsidR="00F30278" w:rsidRPr="001504EE" w:rsidRDefault="0D61049D" w:rsidP="00AA0E43">
      <w:pPr>
        <w:pStyle w:val="ListParagraph"/>
        <w:numPr>
          <w:ilvl w:val="0"/>
          <w:numId w:val="37"/>
        </w:numPr>
        <w:ind w:left="1800"/>
        <w:rPr>
          <w:rFonts w:eastAsiaTheme="minorEastAsia"/>
        </w:rPr>
      </w:pPr>
      <w:r w:rsidRPr="001504EE">
        <w:t>In</w:t>
      </w:r>
      <w:r w:rsidR="5D3D7CF9" w:rsidRPr="001504EE">
        <w:t xml:space="preserve">clude the </w:t>
      </w:r>
      <w:r w:rsidR="00F30278" w:rsidRPr="001504EE">
        <w:t>meeting ID and password information</w:t>
      </w:r>
      <w:r w:rsidR="279B9DA6" w:rsidRPr="001504EE">
        <w:t xml:space="preserve"> in the meeting or event invitation</w:t>
      </w:r>
      <w:r w:rsidR="18066608" w:rsidRPr="001504EE">
        <w:t xml:space="preserve">. </w:t>
      </w:r>
    </w:p>
    <w:p w14:paraId="4B0E09F2" w14:textId="3AA11D21" w:rsidR="00F30278" w:rsidRPr="001504EE" w:rsidRDefault="18066608" w:rsidP="00D2641B">
      <w:pPr>
        <w:pStyle w:val="ListParagraph"/>
        <w:numPr>
          <w:ilvl w:val="3"/>
          <w:numId w:val="37"/>
        </w:numPr>
      </w:pPr>
      <w:r w:rsidRPr="001504EE">
        <w:rPr>
          <w:i/>
          <w:iCs/>
        </w:rPr>
        <w:t>*Th</w:t>
      </w:r>
      <w:r w:rsidR="6972781D" w:rsidRPr="001504EE">
        <w:rPr>
          <w:i/>
          <w:iCs/>
        </w:rPr>
        <w:t xml:space="preserve">e meeting ID </w:t>
      </w:r>
      <w:r w:rsidRPr="001504EE">
        <w:rPr>
          <w:i/>
          <w:iCs/>
        </w:rPr>
        <w:t>can be set as a default in the users Zoom Web Portal settings.</w:t>
      </w:r>
      <w:r w:rsidR="00F30278" w:rsidRPr="001504EE">
        <w:t xml:space="preserve"> </w:t>
      </w:r>
    </w:p>
    <w:p w14:paraId="51E75E44" w14:textId="77777777" w:rsidR="00D2641B" w:rsidRPr="001504EE" w:rsidRDefault="00D2641B" w:rsidP="00D2641B"/>
    <w:p w14:paraId="243E97CF" w14:textId="33114E6C" w:rsidR="00F30278" w:rsidRPr="001504EE" w:rsidRDefault="3ABAD43D" w:rsidP="00BC0ECD">
      <w:pPr>
        <w:pStyle w:val="ListParagraph"/>
        <w:numPr>
          <w:ilvl w:val="3"/>
          <w:numId w:val="37"/>
        </w:numPr>
        <w:jc w:val="both"/>
      </w:pPr>
      <w:r w:rsidRPr="001504EE">
        <w:rPr>
          <w:noProof/>
        </w:rPr>
        <w:lastRenderedPageBreak/>
        <w:drawing>
          <wp:inline distT="0" distB="0" distL="0" distR="0" wp14:anchorId="38067DB2" wp14:editId="05417A08">
            <wp:extent cx="3074276" cy="1120830"/>
            <wp:effectExtent l="0" t="0" r="0" b="3175"/>
            <wp:docPr id="527035906" name="Picture 1482611956" title="Zoom Meeting ID Screen 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2611956"/>
                    <pic:cNvPicPr/>
                  </pic:nvPicPr>
                  <pic:blipFill>
                    <a:blip r:embed="rId35">
                      <a:extLst>
                        <a:ext uri="{28A0092B-C50C-407E-A947-70E740481C1C}">
                          <a14:useLocalDpi xmlns:a14="http://schemas.microsoft.com/office/drawing/2010/main" val="0"/>
                        </a:ext>
                      </a:extLst>
                    </a:blip>
                    <a:stretch>
                      <a:fillRect/>
                    </a:stretch>
                  </pic:blipFill>
                  <pic:spPr>
                    <a:xfrm>
                      <a:off x="0" y="0"/>
                      <a:ext cx="3074276" cy="1120830"/>
                    </a:xfrm>
                    <a:prstGeom prst="rect">
                      <a:avLst/>
                    </a:prstGeom>
                  </pic:spPr>
                </pic:pic>
              </a:graphicData>
            </a:graphic>
          </wp:inline>
        </w:drawing>
      </w:r>
    </w:p>
    <w:p w14:paraId="4AE85371" w14:textId="325F796E" w:rsidR="3B6BD9B1" w:rsidRPr="001504EE" w:rsidRDefault="084D98E4" w:rsidP="00AA0E43">
      <w:pPr>
        <w:pStyle w:val="ListParagraph"/>
        <w:numPr>
          <w:ilvl w:val="0"/>
          <w:numId w:val="37"/>
        </w:numPr>
        <w:ind w:left="1800"/>
        <w:rPr>
          <w:rFonts w:eastAsiaTheme="minorEastAsia"/>
        </w:rPr>
      </w:pPr>
      <w:r w:rsidRPr="001504EE">
        <w:t xml:space="preserve">Remove </w:t>
      </w:r>
      <w:r w:rsidR="794164F2" w:rsidRPr="001504EE">
        <w:t xml:space="preserve">unnecessary </w:t>
      </w:r>
      <w:r w:rsidRPr="001504EE">
        <w:t xml:space="preserve">additional </w:t>
      </w:r>
      <w:r w:rsidR="0277144C" w:rsidRPr="001504EE">
        <w:t>or all dial-in numbers so guests can only attend virtually</w:t>
      </w:r>
      <w:r w:rsidR="00F30278" w:rsidRPr="001504EE">
        <w:t xml:space="preserve">. </w:t>
      </w:r>
      <w:r w:rsidR="623C4EEE" w:rsidRPr="001504EE">
        <w:t xml:space="preserve">See email generated image above for example. </w:t>
      </w:r>
    </w:p>
    <w:p w14:paraId="3F5BBB59" w14:textId="77777777" w:rsidR="6D75E5C5" w:rsidRPr="001504EE" w:rsidRDefault="4B79BFC7" w:rsidP="00AA0E43">
      <w:pPr>
        <w:pStyle w:val="ListParagraph"/>
        <w:numPr>
          <w:ilvl w:val="0"/>
          <w:numId w:val="37"/>
        </w:numPr>
        <w:ind w:left="1800"/>
        <w:rPr>
          <w:rFonts w:eastAsiaTheme="minorEastAsia"/>
        </w:rPr>
      </w:pPr>
      <w:r w:rsidRPr="001504EE">
        <w:t>Identify a</w:t>
      </w:r>
      <w:r w:rsidR="068A938B" w:rsidRPr="001504EE">
        <w:t xml:space="preserve">dditional </w:t>
      </w:r>
      <w:r w:rsidR="1B6D5D54" w:rsidRPr="001504EE">
        <w:t xml:space="preserve">digital </w:t>
      </w:r>
      <w:r w:rsidR="068A938B" w:rsidRPr="001504EE">
        <w:t>viewing platforms</w:t>
      </w:r>
      <w:r w:rsidR="3149A678" w:rsidRPr="001504EE">
        <w:t xml:space="preserve"> for the event (optional</w:t>
      </w:r>
      <w:r w:rsidR="3BC47551" w:rsidRPr="001504EE">
        <w:t>)</w:t>
      </w:r>
      <w:r w:rsidR="0088347C" w:rsidRPr="001504EE">
        <w:t>, such as Facebook Live, Instagram Live.</w:t>
      </w:r>
      <w:r w:rsidR="3BC47551" w:rsidRPr="001504EE">
        <w:t xml:space="preserve"> </w:t>
      </w:r>
    </w:p>
    <w:p w14:paraId="785CF06A" w14:textId="1AE16827" w:rsidR="3146E360" w:rsidRPr="00ED1D29" w:rsidRDefault="3A92935C" w:rsidP="00AA0E43">
      <w:pPr>
        <w:ind w:left="1800"/>
        <w:jc w:val="center"/>
      </w:pPr>
      <w:r>
        <w:rPr>
          <w:noProof/>
        </w:rPr>
        <w:drawing>
          <wp:inline distT="0" distB="0" distL="0" distR="0" wp14:anchorId="0FE90528" wp14:editId="61E866F4">
            <wp:extent cx="543888" cy="400050"/>
            <wp:effectExtent l="0" t="0" r="8890" b="0"/>
            <wp:docPr id="1221507807" name="Picture 1826247533" title="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6247533"/>
                    <pic:cNvPicPr/>
                  </pic:nvPicPr>
                  <pic:blipFill>
                    <a:blip r:embed="rId36">
                      <a:extLst>
                        <a:ext uri="{28A0092B-C50C-407E-A947-70E740481C1C}">
                          <a14:useLocalDpi xmlns:a14="http://schemas.microsoft.com/office/drawing/2010/main" val="0"/>
                        </a:ext>
                      </a:extLst>
                    </a:blip>
                    <a:stretch>
                      <a:fillRect/>
                    </a:stretch>
                  </pic:blipFill>
                  <pic:spPr>
                    <a:xfrm>
                      <a:off x="0" y="0"/>
                      <a:ext cx="543888" cy="400050"/>
                    </a:xfrm>
                    <a:prstGeom prst="rect">
                      <a:avLst/>
                    </a:prstGeom>
                  </pic:spPr>
                </pic:pic>
              </a:graphicData>
            </a:graphic>
          </wp:inline>
        </w:drawing>
      </w:r>
      <w:r w:rsidR="49DF83FE">
        <w:rPr>
          <w:noProof/>
        </w:rPr>
        <w:drawing>
          <wp:inline distT="0" distB="0" distL="0" distR="0" wp14:anchorId="7E5C96B2" wp14:editId="4167CC42">
            <wp:extent cx="381000" cy="381000"/>
            <wp:effectExtent l="0" t="0" r="0" b="0"/>
            <wp:docPr id="876712637" name="Picture 1932231058" title="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2231058"/>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sidR="49DF83FE">
        <w:t xml:space="preserve">  </w:t>
      </w:r>
      <w:r w:rsidR="49DF83FE">
        <w:rPr>
          <w:noProof/>
        </w:rPr>
        <w:drawing>
          <wp:inline distT="0" distB="0" distL="0" distR="0" wp14:anchorId="37DC5FD0" wp14:editId="123264BB">
            <wp:extent cx="490494" cy="386152"/>
            <wp:effectExtent l="0" t="0" r="5080" b="0"/>
            <wp:docPr id="94193576" name="Picture 1216250684" title="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250684"/>
                    <pic:cNvPicPr/>
                  </pic:nvPicPr>
                  <pic:blipFill>
                    <a:blip r:embed="rId38" cstate="print">
                      <a:extLst>
                        <a:ext uri="{28A0092B-C50C-407E-A947-70E740481C1C}">
                          <a14:useLocalDpi xmlns:a14="http://schemas.microsoft.com/office/drawing/2010/main" val="0"/>
                        </a:ext>
                      </a:extLst>
                    </a:blip>
                    <a:srcRect l="15929" r="18584" b="1694"/>
                    <a:stretch>
                      <a:fillRect/>
                    </a:stretch>
                  </pic:blipFill>
                  <pic:spPr>
                    <a:xfrm>
                      <a:off x="0" y="0"/>
                      <a:ext cx="498128" cy="392162"/>
                    </a:xfrm>
                    <a:prstGeom prst="rect">
                      <a:avLst/>
                    </a:prstGeom>
                  </pic:spPr>
                </pic:pic>
              </a:graphicData>
            </a:graphic>
          </wp:inline>
        </w:drawing>
      </w:r>
    </w:p>
    <w:p w14:paraId="35F61A0F" w14:textId="3BBBB6F2" w:rsidR="0035528F" w:rsidRPr="00ED1D29" w:rsidRDefault="269E32AC" w:rsidP="00BC7B95">
      <w:pPr>
        <w:pStyle w:val="Heading2"/>
        <w:rPr>
          <w:color w:val="002060"/>
          <w:sz w:val="32"/>
          <w:szCs w:val="32"/>
        </w:rPr>
      </w:pPr>
      <w:r w:rsidRPr="00ED1D29">
        <w:t>Enhance</w:t>
      </w:r>
      <w:r w:rsidR="00713B4B">
        <w:t xml:space="preserve"> the</w:t>
      </w:r>
      <w:r w:rsidRPr="00ED1D29">
        <w:t xml:space="preserve"> </w:t>
      </w:r>
      <w:r w:rsidR="00ED1D29">
        <w:t>Participant</w:t>
      </w:r>
      <w:r w:rsidRPr="00ED1D29">
        <w:t xml:space="preserve"> Experience</w:t>
      </w:r>
    </w:p>
    <w:p w14:paraId="33DBCC5C" w14:textId="0CAD45AD" w:rsidR="1F01BC50" w:rsidRPr="00ED1D29" w:rsidRDefault="1F01BC50" w:rsidP="00625252">
      <w:pPr>
        <w:ind w:left="720"/>
        <w:rPr>
          <w:rFonts w:cstheme="majorBidi"/>
          <w:sz w:val="22"/>
          <w:szCs w:val="22"/>
        </w:rPr>
      </w:pPr>
      <w:r w:rsidRPr="001504EE">
        <w:rPr>
          <w:rFonts w:cstheme="majorBidi"/>
          <w:szCs w:val="22"/>
        </w:rPr>
        <w:t xml:space="preserve">The tips below will </w:t>
      </w:r>
      <w:r w:rsidR="00713B4B" w:rsidRPr="001504EE">
        <w:rPr>
          <w:rFonts w:cstheme="majorBidi"/>
          <w:szCs w:val="22"/>
        </w:rPr>
        <w:t>boost</w:t>
      </w:r>
      <w:r w:rsidR="4DE003AC" w:rsidRPr="001504EE">
        <w:rPr>
          <w:rFonts w:cstheme="majorBidi"/>
          <w:szCs w:val="22"/>
        </w:rPr>
        <w:t xml:space="preserve"> the viewing experience of each participant</w:t>
      </w:r>
      <w:r w:rsidR="1BF03B2F" w:rsidRPr="001504EE">
        <w:rPr>
          <w:rFonts w:cstheme="majorBidi"/>
          <w:szCs w:val="22"/>
        </w:rPr>
        <w:t>. Additional team members may be required to create key event flow documents or o</w:t>
      </w:r>
      <w:r w:rsidR="4DE003AC" w:rsidRPr="001504EE">
        <w:rPr>
          <w:rFonts w:cstheme="majorBidi"/>
          <w:szCs w:val="22"/>
        </w:rPr>
        <w:t>perate and monitor the Zoom meeting features below</w:t>
      </w:r>
      <w:r w:rsidR="4DE003AC" w:rsidRPr="00ED1D29">
        <w:rPr>
          <w:rFonts w:cstheme="majorBidi"/>
          <w:sz w:val="22"/>
          <w:szCs w:val="22"/>
        </w:rPr>
        <w:t xml:space="preserve">. </w:t>
      </w:r>
    </w:p>
    <w:p w14:paraId="64439EB2" w14:textId="2E3465FB" w:rsidR="3146E360" w:rsidRPr="00ED1D29" w:rsidRDefault="3146E360" w:rsidP="3146E360">
      <w:pPr>
        <w:rPr>
          <w:sz w:val="22"/>
          <w:szCs w:val="22"/>
        </w:rPr>
      </w:pPr>
    </w:p>
    <w:p w14:paraId="193AAA77" w14:textId="77777777" w:rsidR="00713B4B" w:rsidRDefault="00F30278" w:rsidP="00232BA5">
      <w:pPr>
        <w:pStyle w:val="Heading3"/>
        <w:ind w:left="720"/>
      </w:pPr>
      <w:r w:rsidRPr="00ED1D29">
        <w:t>Waiting Room</w:t>
      </w:r>
      <w:r w:rsidR="1FFA4893" w:rsidRPr="00ED1D29">
        <w:t xml:space="preserve"> </w:t>
      </w:r>
    </w:p>
    <w:p w14:paraId="36796098" w14:textId="17F7C1E4" w:rsidR="00664EF1" w:rsidRDefault="00ED1D29" w:rsidP="00664EF1">
      <w:pPr>
        <w:ind w:left="1440"/>
      </w:pPr>
      <w:r>
        <w:t xml:space="preserve">Hosts and Co-hosts can </w:t>
      </w:r>
      <w:r w:rsidR="00713B4B">
        <w:t>utilize a virtual</w:t>
      </w:r>
      <w:r>
        <w:t xml:space="preserve"> </w:t>
      </w:r>
      <w:r w:rsidR="1FFA4893" w:rsidRPr="00ED1D29">
        <w:t>holding space to screen guests as they arrive</w:t>
      </w:r>
      <w:r w:rsidR="00713B4B">
        <w:t>, as well as ensure all technical setup for the event is complete before “letting guests in” to the event.</w:t>
      </w:r>
      <w:r w:rsidR="00664EF1">
        <w:t xml:space="preserve"> </w:t>
      </w:r>
    </w:p>
    <w:p w14:paraId="29E80C3C" w14:textId="66F8D35F" w:rsidR="00301AF8" w:rsidRPr="00ED1D29" w:rsidRDefault="00232BA5" w:rsidP="00664EF1">
      <w:pPr>
        <w:pStyle w:val="Heading3"/>
        <w:ind w:left="720"/>
      </w:pPr>
      <w:r>
        <w:t xml:space="preserve">Start </w:t>
      </w:r>
      <w:r w:rsidR="00713B4B">
        <w:t>your</w:t>
      </w:r>
      <w:r>
        <w:t xml:space="preserve"> event off with </w:t>
      </w:r>
      <w:r w:rsidR="00713B4B">
        <w:t xml:space="preserve">all </w:t>
      </w:r>
      <w:r>
        <w:t>the “need-to-know” information</w:t>
      </w:r>
    </w:p>
    <w:p w14:paraId="22E2D0D8" w14:textId="3FBE971F" w:rsidR="00F30278" w:rsidRPr="00713B4B" w:rsidRDefault="1FFA4893" w:rsidP="00713B4B">
      <w:pPr>
        <w:ind w:left="1440"/>
        <w:rPr>
          <w:rFonts w:eastAsiaTheme="minorEastAsia"/>
          <w:szCs w:val="22"/>
        </w:rPr>
      </w:pPr>
      <w:r w:rsidRPr="00713B4B">
        <w:rPr>
          <w:szCs w:val="22"/>
        </w:rPr>
        <w:t xml:space="preserve">Secure </w:t>
      </w:r>
      <w:r w:rsidR="792220CB" w:rsidRPr="00713B4B">
        <w:rPr>
          <w:szCs w:val="22"/>
        </w:rPr>
        <w:t xml:space="preserve">a </w:t>
      </w:r>
      <w:r w:rsidR="2ABBFD23" w:rsidRPr="00713B4B">
        <w:rPr>
          <w:szCs w:val="22"/>
        </w:rPr>
        <w:t>speaker</w:t>
      </w:r>
      <w:r w:rsidRPr="00713B4B">
        <w:rPr>
          <w:szCs w:val="22"/>
        </w:rPr>
        <w:t xml:space="preserve"> to deliver a robust introduction that communicates the </w:t>
      </w:r>
      <w:r w:rsidR="00713B4B">
        <w:rPr>
          <w:szCs w:val="22"/>
        </w:rPr>
        <w:t xml:space="preserve">order of the program </w:t>
      </w:r>
      <w:r w:rsidRPr="00713B4B">
        <w:rPr>
          <w:szCs w:val="22"/>
        </w:rPr>
        <w:t>at the top of the event</w:t>
      </w:r>
      <w:r w:rsidR="76733924" w:rsidRPr="00713B4B">
        <w:rPr>
          <w:szCs w:val="22"/>
        </w:rPr>
        <w:t>.</w:t>
      </w:r>
      <w:r w:rsidR="00713B55" w:rsidRPr="00713B4B">
        <w:rPr>
          <w:szCs w:val="22"/>
        </w:rPr>
        <w:t xml:space="preserve"> This includes:</w:t>
      </w:r>
    </w:p>
    <w:p w14:paraId="2242861B" w14:textId="148A60F5" w:rsidR="76733924" w:rsidRPr="00B84A6F" w:rsidRDefault="35A28C2C" w:rsidP="00713B4B">
      <w:pPr>
        <w:pStyle w:val="ListParagraph"/>
        <w:numPr>
          <w:ilvl w:val="2"/>
          <w:numId w:val="27"/>
        </w:numPr>
        <w:rPr>
          <w:szCs w:val="22"/>
        </w:rPr>
      </w:pPr>
      <w:r w:rsidRPr="00B84A6F">
        <w:rPr>
          <w:szCs w:val="22"/>
        </w:rPr>
        <w:t>U</w:t>
      </w:r>
      <w:r w:rsidR="33661753" w:rsidRPr="00B84A6F">
        <w:rPr>
          <w:szCs w:val="22"/>
        </w:rPr>
        <w:t>pcoming</w:t>
      </w:r>
      <w:r w:rsidR="76733924" w:rsidRPr="00B84A6F">
        <w:rPr>
          <w:szCs w:val="22"/>
        </w:rPr>
        <w:t xml:space="preserve"> speakers or presenters</w:t>
      </w:r>
    </w:p>
    <w:p w14:paraId="531BC005" w14:textId="077B3392" w:rsidR="76733924" w:rsidRPr="00B84A6F" w:rsidRDefault="045C614B" w:rsidP="00713B4B">
      <w:pPr>
        <w:pStyle w:val="ListParagraph"/>
        <w:numPr>
          <w:ilvl w:val="2"/>
          <w:numId w:val="27"/>
        </w:numPr>
        <w:rPr>
          <w:szCs w:val="22"/>
        </w:rPr>
      </w:pPr>
      <w:r w:rsidRPr="00B84A6F">
        <w:rPr>
          <w:szCs w:val="22"/>
        </w:rPr>
        <w:t>A</w:t>
      </w:r>
      <w:r w:rsidR="4B11E7C2" w:rsidRPr="00B84A6F">
        <w:rPr>
          <w:szCs w:val="22"/>
        </w:rPr>
        <w:t>lternate</w:t>
      </w:r>
      <w:r w:rsidR="274ECEAF" w:rsidRPr="00B84A6F">
        <w:rPr>
          <w:szCs w:val="22"/>
        </w:rPr>
        <w:t xml:space="preserve"> social media viewing locations</w:t>
      </w:r>
    </w:p>
    <w:p w14:paraId="4BA6F2C9" w14:textId="7626768F" w:rsidR="76733924" w:rsidRPr="00B84A6F" w:rsidRDefault="04E6EAA8" w:rsidP="00713B4B">
      <w:pPr>
        <w:pStyle w:val="ListParagraph"/>
        <w:numPr>
          <w:ilvl w:val="2"/>
          <w:numId w:val="27"/>
        </w:numPr>
        <w:rPr>
          <w:szCs w:val="22"/>
        </w:rPr>
      </w:pPr>
      <w:r w:rsidRPr="00B84A6F">
        <w:rPr>
          <w:szCs w:val="22"/>
        </w:rPr>
        <w:t>O</w:t>
      </w:r>
      <w:r w:rsidR="33661753" w:rsidRPr="00B84A6F">
        <w:rPr>
          <w:szCs w:val="22"/>
        </w:rPr>
        <w:t>verall</w:t>
      </w:r>
      <w:r w:rsidR="76733924" w:rsidRPr="00B84A6F">
        <w:rPr>
          <w:szCs w:val="22"/>
        </w:rPr>
        <w:t xml:space="preserve"> event purpose</w:t>
      </w:r>
      <w:r w:rsidR="0230A848" w:rsidRPr="00B84A6F">
        <w:rPr>
          <w:szCs w:val="22"/>
        </w:rPr>
        <w:t xml:space="preserve"> </w:t>
      </w:r>
    </w:p>
    <w:p w14:paraId="0DEBE93A" w14:textId="5865B273" w:rsidR="76733924" w:rsidRDefault="7569EDEF" w:rsidP="00713B4B">
      <w:pPr>
        <w:pStyle w:val="ListParagraph"/>
        <w:numPr>
          <w:ilvl w:val="2"/>
          <w:numId w:val="27"/>
        </w:numPr>
        <w:rPr>
          <w:szCs w:val="22"/>
        </w:rPr>
      </w:pPr>
      <w:r w:rsidRPr="00B84A6F">
        <w:rPr>
          <w:szCs w:val="22"/>
        </w:rPr>
        <w:t>Preferred screen set up for</w:t>
      </w:r>
      <w:r w:rsidR="76733924" w:rsidRPr="00B84A6F">
        <w:rPr>
          <w:szCs w:val="22"/>
        </w:rPr>
        <w:t xml:space="preserve"> best viewing experience</w:t>
      </w:r>
    </w:p>
    <w:p w14:paraId="4812F09F" w14:textId="4E632E19" w:rsidR="3146E360" w:rsidRPr="007B78FC" w:rsidRDefault="00713B55" w:rsidP="007B78FC">
      <w:pPr>
        <w:pStyle w:val="ListParagraph"/>
        <w:numPr>
          <w:ilvl w:val="2"/>
          <w:numId w:val="27"/>
        </w:numPr>
        <w:rPr>
          <w:szCs w:val="22"/>
        </w:rPr>
      </w:pPr>
      <w:r w:rsidRPr="00B84A6F">
        <w:rPr>
          <w:szCs w:val="22"/>
        </w:rPr>
        <w:t>How to access the event recording (if applicable)</w:t>
      </w:r>
    </w:p>
    <w:p w14:paraId="240ABC40" w14:textId="7B0F4D86" w:rsidR="00007E90" w:rsidRPr="00C729BC" w:rsidRDefault="2816A5E8" w:rsidP="00C729BC">
      <w:pPr>
        <w:pStyle w:val="ListParagraph"/>
        <w:numPr>
          <w:ilvl w:val="0"/>
          <w:numId w:val="34"/>
        </w:numPr>
        <w:rPr>
          <w:rFonts w:eastAsiaTheme="minorEastAsia"/>
          <w:szCs w:val="22"/>
        </w:rPr>
      </w:pPr>
      <w:r w:rsidRPr="00C729BC">
        <w:rPr>
          <w:szCs w:val="22"/>
        </w:rPr>
        <w:t xml:space="preserve">Enable </w:t>
      </w:r>
      <w:r w:rsidR="0040705A" w:rsidRPr="00C729BC">
        <w:rPr>
          <w:szCs w:val="22"/>
        </w:rPr>
        <w:t xml:space="preserve">Q&amp;A </w:t>
      </w:r>
      <w:r w:rsidR="35E2B18F" w:rsidRPr="00C729BC">
        <w:rPr>
          <w:szCs w:val="22"/>
        </w:rPr>
        <w:t>feature</w:t>
      </w:r>
      <w:r w:rsidR="0040705A" w:rsidRPr="00C729BC">
        <w:rPr>
          <w:szCs w:val="22"/>
        </w:rPr>
        <w:t xml:space="preserve">, if applicable. </w:t>
      </w:r>
    </w:p>
    <w:p w14:paraId="7F0EB902" w14:textId="5EFF5D0E" w:rsidR="34BAB474" w:rsidRPr="00C729BC" w:rsidRDefault="722E1130" w:rsidP="00C729BC">
      <w:pPr>
        <w:pStyle w:val="ListParagraph"/>
        <w:numPr>
          <w:ilvl w:val="0"/>
          <w:numId w:val="34"/>
        </w:numPr>
        <w:rPr>
          <w:szCs w:val="22"/>
        </w:rPr>
      </w:pPr>
      <w:r w:rsidRPr="00C729BC">
        <w:rPr>
          <w:szCs w:val="22"/>
        </w:rPr>
        <w:t>Remind your emcee to identify a clear c</w:t>
      </w:r>
      <w:r w:rsidR="0040705A" w:rsidRPr="00C729BC">
        <w:rPr>
          <w:szCs w:val="22"/>
        </w:rPr>
        <w:t xml:space="preserve">all to action, promote upcoming events, and contact information. </w:t>
      </w:r>
    </w:p>
    <w:p w14:paraId="63C63755" w14:textId="4EEF27D8" w:rsidR="41F3D389" w:rsidRPr="00ED1D29" w:rsidRDefault="41F3D389" w:rsidP="41F3D389">
      <w:pPr>
        <w:ind w:left="360"/>
        <w:rPr>
          <w:sz w:val="22"/>
          <w:szCs w:val="22"/>
        </w:rPr>
      </w:pPr>
    </w:p>
    <w:p w14:paraId="5BF50820" w14:textId="066C3B4B" w:rsidR="0040705A" w:rsidRPr="00ED1D29" w:rsidRDefault="7E01C5CF" w:rsidP="00713B55">
      <w:pPr>
        <w:pStyle w:val="Heading2"/>
      </w:pPr>
      <w:r w:rsidRPr="00ED1D29">
        <w:t xml:space="preserve">Zoom Host </w:t>
      </w:r>
      <w:r w:rsidR="0040705A" w:rsidRPr="00ED1D29">
        <w:t xml:space="preserve">Viewing Options </w:t>
      </w:r>
    </w:p>
    <w:p w14:paraId="341D0F76" w14:textId="0F632809" w:rsidR="00713B4B" w:rsidRPr="00AA0E43" w:rsidRDefault="6F2CCB65" w:rsidP="00625252">
      <w:pPr>
        <w:ind w:left="720"/>
      </w:pPr>
      <w:r w:rsidRPr="00AA0E43">
        <w:t>In the Zoom Meeting platform, the host cannot control the way the participant views the content</w:t>
      </w:r>
      <w:r w:rsidR="00AA0E43">
        <w:t>,</w:t>
      </w:r>
      <w:r w:rsidR="3A38EE79" w:rsidRPr="00AA0E43">
        <w:t xml:space="preserve"> unless the host</w:t>
      </w:r>
      <w:r w:rsidRPr="00AA0E43">
        <w:t xml:space="preserve"> </w:t>
      </w:r>
      <w:r w:rsidR="3A38EE79" w:rsidRPr="00AA0E43">
        <w:t>shares their screen. However,</w:t>
      </w:r>
      <w:r w:rsidR="0040705A" w:rsidRPr="00AA0E43">
        <w:t xml:space="preserve"> the </w:t>
      </w:r>
      <w:r w:rsidR="3A38EE79" w:rsidRPr="00AA0E43">
        <w:t>speaker or emcee</w:t>
      </w:r>
      <w:r w:rsidR="0040705A" w:rsidRPr="00AA0E43">
        <w:t xml:space="preserve"> can suggest </w:t>
      </w:r>
      <w:r w:rsidR="07279834" w:rsidRPr="00AA0E43">
        <w:t>the screen</w:t>
      </w:r>
      <w:r w:rsidR="0040705A" w:rsidRPr="00AA0E43">
        <w:t xml:space="preserve"> set up for the best viewing experience. </w:t>
      </w:r>
      <w:r w:rsidR="388809F0" w:rsidRPr="00AA0E43">
        <w:t>The host can a</w:t>
      </w:r>
      <w:r w:rsidR="0040705A" w:rsidRPr="00AA0E43">
        <w:t xml:space="preserve">pply the default Active Speaker layout to Zoom Meetings that feature a solo presenter, or that involve the interaction between multiple presenters. </w:t>
      </w:r>
    </w:p>
    <w:p w14:paraId="0B64C22D" w14:textId="77777777" w:rsidR="00713B4B" w:rsidRPr="00AA0E43" w:rsidRDefault="00713B4B" w:rsidP="00D2641B">
      <w:pPr>
        <w:ind w:left="1440"/>
        <w:jc w:val="center"/>
        <w:rPr>
          <w:noProof/>
        </w:rPr>
      </w:pPr>
    </w:p>
    <w:p w14:paraId="3BC60661" w14:textId="59E6EED2" w:rsidR="00713B4B" w:rsidRDefault="00713B4B" w:rsidP="00D2641B">
      <w:pPr>
        <w:pStyle w:val="Subtitle"/>
        <w:ind w:left="720"/>
        <w:jc w:val="center"/>
        <w:rPr>
          <w:noProof/>
        </w:rPr>
      </w:pPr>
      <w:r>
        <w:rPr>
          <w:noProof/>
        </w:rPr>
        <w:t>Speaker View</w:t>
      </w:r>
    </w:p>
    <w:p w14:paraId="443F7E6D" w14:textId="7DA5BA92" w:rsidR="00AA0E43" w:rsidRDefault="00713B4B" w:rsidP="00664EF1">
      <w:pPr>
        <w:ind w:left="720"/>
        <w:contextualSpacing/>
        <w:jc w:val="center"/>
        <w:rPr>
          <w:noProof/>
        </w:rPr>
      </w:pPr>
      <w:r>
        <w:rPr>
          <w:noProof/>
        </w:rPr>
        <w:lastRenderedPageBreak/>
        <w:drawing>
          <wp:inline distT="0" distB="0" distL="0" distR="0" wp14:anchorId="34E92CC2" wp14:editId="6530060E">
            <wp:extent cx="3641697" cy="2473319"/>
            <wp:effectExtent l="0" t="0" r="0" b="3810"/>
            <wp:docPr id="664001239" name="Picture 1566610657" descr="A picture containing monitor, electronics, screen, televis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6610657"/>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652410" cy="2480595"/>
                    </a:xfrm>
                    <a:prstGeom prst="rect">
                      <a:avLst/>
                    </a:prstGeom>
                  </pic:spPr>
                </pic:pic>
              </a:graphicData>
            </a:graphic>
          </wp:inline>
        </w:drawing>
      </w:r>
    </w:p>
    <w:p w14:paraId="5D38629A" w14:textId="77777777" w:rsidR="00664EF1" w:rsidRDefault="00664EF1" w:rsidP="00D2641B">
      <w:pPr>
        <w:pStyle w:val="Subtitle"/>
        <w:ind w:left="720"/>
        <w:jc w:val="center"/>
        <w:rPr>
          <w:rStyle w:val="SubtitleChar"/>
        </w:rPr>
      </w:pPr>
    </w:p>
    <w:p w14:paraId="4B92C08C" w14:textId="560371FA" w:rsidR="00713B4B" w:rsidRDefault="00713B4B" w:rsidP="00D2641B">
      <w:pPr>
        <w:pStyle w:val="Subtitle"/>
        <w:ind w:left="720"/>
        <w:jc w:val="center"/>
        <w:rPr>
          <w:noProof/>
        </w:rPr>
      </w:pPr>
      <w:r w:rsidRPr="00713B4B">
        <w:rPr>
          <w:rStyle w:val="SubtitleChar"/>
        </w:rPr>
        <w:t>Gallery Vie</w:t>
      </w:r>
      <w:r>
        <w:rPr>
          <w:noProof/>
        </w:rPr>
        <w:t>w</w:t>
      </w:r>
    </w:p>
    <w:p w14:paraId="3F0F9250" w14:textId="36876B07" w:rsidR="001D22CC" w:rsidRPr="00AA0E43" w:rsidRDefault="00713B4B" w:rsidP="00D2641B">
      <w:pPr>
        <w:ind w:left="720"/>
        <w:contextualSpacing/>
        <w:jc w:val="center"/>
        <w:rPr>
          <w:sz w:val="22"/>
          <w:szCs w:val="22"/>
        </w:rPr>
      </w:pPr>
      <w:r>
        <w:rPr>
          <w:noProof/>
        </w:rPr>
        <w:drawing>
          <wp:inline distT="0" distB="0" distL="0" distR="0" wp14:anchorId="03A13A38" wp14:editId="64094C58">
            <wp:extent cx="3617598" cy="2456953"/>
            <wp:effectExtent l="0" t="0" r="1905" b="635"/>
            <wp:docPr id="711077954" name="Picture 711665732" descr="A screen shot of a stere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665732"/>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625162" cy="2462090"/>
                    </a:xfrm>
                    <a:prstGeom prst="rect">
                      <a:avLst/>
                    </a:prstGeom>
                  </pic:spPr>
                </pic:pic>
              </a:graphicData>
            </a:graphic>
          </wp:inline>
        </w:drawing>
      </w:r>
    </w:p>
    <w:p w14:paraId="18E487EF" w14:textId="2FCC894E" w:rsidR="009E1602" w:rsidRPr="00ED1D29" w:rsidRDefault="009E1602" w:rsidP="6D75E5C5">
      <w:pPr>
        <w:contextualSpacing/>
      </w:pPr>
    </w:p>
    <w:p w14:paraId="68B7EC54" w14:textId="070DFF80" w:rsidR="0040705A" w:rsidRPr="00ED1D29" w:rsidRDefault="0040705A" w:rsidP="6D75E5C5">
      <w:pPr>
        <w:contextualSpacing/>
      </w:pPr>
    </w:p>
    <w:p w14:paraId="1932A6B4" w14:textId="7E15F060" w:rsidR="0040705A" w:rsidRPr="00ED1D29" w:rsidRDefault="1FE02E26" w:rsidP="00713B55">
      <w:pPr>
        <w:pStyle w:val="Heading2"/>
        <w:rPr>
          <w:color w:val="002060"/>
          <w:sz w:val="32"/>
          <w:szCs w:val="32"/>
        </w:rPr>
      </w:pPr>
      <w:r w:rsidRPr="00ED1D29">
        <w:t>Panel Discussion Helpful Hints</w:t>
      </w:r>
    </w:p>
    <w:p w14:paraId="197A397E" w14:textId="77777777" w:rsidR="00664EF1" w:rsidRPr="001504EE" w:rsidRDefault="1FE02E26" w:rsidP="00664EF1">
      <w:pPr>
        <w:ind w:left="720"/>
        <w:rPr>
          <w:szCs w:val="22"/>
        </w:rPr>
      </w:pPr>
      <w:r w:rsidRPr="001504EE">
        <w:rPr>
          <w:szCs w:val="22"/>
        </w:rPr>
        <w:t>The Zoom Meetings platform doesn’t allow the host to disable audio and visual features</w:t>
      </w:r>
      <w:r w:rsidR="5D98EC25" w:rsidRPr="001504EE">
        <w:rPr>
          <w:szCs w:val="22"/>
        </w:rPr>
        <w:t xml:space="preserve"> of participants or prevent other </w:t>
      </w:r>
      <w:r w:rsidR="5B8D3C33" w:rsidRPr="001504EE">
        <w:rPr>
          <w:szCs w:val="22"/>
        </w:rPr>
        <w:t>attendees from viewing each other in gallery or speaker view.</w:t>
      </w:r>
    </w:p>
    <w:p w14:paraId="081D773C" w14:textId="03BD8A95" w:rsidR="00E726C5" w:rsidRPr="001504EE" w:rsidRDefault="00664EF1" w:rsidP="00664EF1">
      <w:pPr>
        <w:ind w:left="720"/>
        <w:rPr>
          <w:szCs w:val="22"/>
        </w:rPr>
      </w:pPr>
      <w:r w:rsidRPr="001504EE">
        <w:rPr>
          <w:szCs w:val="22"/>
        </w:rPr>
        <w:t xml:space="preserve"> </w:t>
      </w:r>
    </w:p>
    <w:p w14:paraId="5E30B35C" w14:textId="655BE3AF" w:rsidR="0040705A" w:rsidRPr="001504EE" w:rsidRDefault="3F3476CD" w:rsidP="00AA0E43">
      <w:pPr>
        <w:ind w:left="720"/>
        <w:rPr>
          <w:szCs w:val="22"/>
        </w:rPr>
      </w:pPr>
      <w:r w:rsidRPr="001504EE">
        <w:rPr>
          <w:szCs w:val="22"/>
        </w:rPr>
        <w:t>The tips below will help keep the focus on the panelists and speakers – instead of the a</w:t>
      </w:r>
      <w:r w:rsidR="521659D1" w:rsidRPr="001504EE">
        <w:rPr>
          <w:szCs w:val="22"/>
        </w:rPr>
        <w:t>ttendees</w:t>
      </w:r>
    </w:p>
    <w:p w14:paraId="113A8E03" w14:textId="40F6E4AD" w:rsidR="00AA0E43" w:rsidRPr="001504EE" w:rsidRDefault="00AA0E43" w:rsidP="00AA0E43">
      <w:pPr>
        <w:pStyle w:val="ListParagraph"/>
        <w:numPr>
          <w:ilvl w:val="0"/>
          <w:numId w:val="35"/>
        </w:numPr>
        <w:rPr>
          <w:szCs w:val="22"/>
        </w:rPr>
      </w:pPr>
      <w:r w:rsidRPr="001504EE">
        <w:rPr>
          <w:szCs w:val="22"/>
        </w:rPr>
        <w:t>Always “spotlight” the primary speaker(s) to ensure their videos are locked on the participants main screen</w:t>
      </w:r>
    </w:p>
    <w:p w14:paraId="331EA9B5" w14:textId="131B7C6D" w:rsidR="0040705A" w:rsidRPr="001504EE" w:rsidRDefault="00AA0E43" w:rsidP="00E726C5">
      <w:pPr>
        <w:pStyle w:val="ListParagraph"/>
        <w:numPr>
          <w:ilvl w:val="0"/>
          <w:numId w:val="35"/>
        </w:numPr>
        <w:rPr>
          <w:rFonts w:eastAsiaTheme="minorEastAsia"/>
          <w:szCs w:val="22"/>
        </w:rPr>
      </w:pPr>
      <w:r w:rsidRPr="001504EE">
        <w:rPr>
          <w:szCs w:val="22"/>
        </w:rPr>
        <w:t>Set the Zoom default</w:t>
      </w:r>
      <w:r w:rsidR="616C232D" w:rsidRPr="001504EE">
        <w:rPr>
          <w:szCs w:val="22"/>
        </w:rPr>
        <w:t xml:space="preserve"> to </w:t>
      </w:r>
      <w:r w:rsidRPr="001504EE">
        <w:rPr>
          <w:szCs w:val="22"/>
        </w:rPr>
        <w:t>“mute attendees upon entry” and</w:t>
      </w:r>
      <w:r w:rsidR="616C232D" w:rsidRPr="001504EE">
        <w:rPr>
          <w:szCs w:val="22"/>
        </w:rPr>
        <w:t xml:space="preserve"> remind</w:t>
      </w:r>
      <w:r w:rsidR="521659D1" w:rsidRPr="001504EE">
        <w:rPr>
          <w:szCs w:val="22"/>
        </w:rPr>
        <w:t xml:space="preserve"> </w:t>
      </w:r>
      <w:r w:rsidR="3C20F426" w:rsidRPr="001504EE">
        <w:rPr>
          <w:szCs w:val="22"/>
        </w:rPr>
        <w:t xml:space="preserve">guests to </w:t>
      </w:r>
      <w:r w:rsidRPr="001504EE">
        <w:rPr>
          <w:szCs w:val="22"/>
        </w:rPr>
        <w:t xml:space="preserve">keep </w:t>
      </w:r>
      <w:r w:rsidR="13521B93" w:rsidRPr="001504EE">
        <w:rPr>
          <w:szCs w:val="22"/>
        </w:rPr>
        <w:t>their microphone</w:t>
      </w:r>
      <w:r w:rsidRPr="001504EE">
        <w:rPr>
          <w:szCs w:val="22"/>
        </w:rPr>
        <w:t xml:space="preserve"> muted during the event</w:t>
      </w:r>
    </w:p>
    <w:p w14:paraId="5731AECB" w14:textId="0C271FEF" w:rsidR="00713B4B" w:rsidRPr="001504EE" w:rsidRDefault="00AA0E43" w:rsidP="00AA0E43">
      <w:pPr>
        <w:pStyle w:val="ListParagraph"/>
        <w:numPr>
          <w:ilvl w:val="0"/>
          <w:numId w:val="35"/>
        </w:numPr>
        <w:rPr>
          <w:sz w:val="28"/>
        </w:rPr>
      </w:pPr>
      <w:r w:rsidRPr="001504EE">
        <w:rPr>
          <w:szCs w:val="22"/>
        </w:rPr>
        <w:t>Delegate support</w:t>
      </w:r>
      <w:r w:rsidR="61AE08FB" w:rsidRPr="001504EE">
        <w:rPr>
          <w:szCs w:val="22"/>
        </w:rPr>
        <w:t xml:space="preserve"> staff as co</w:t>
      </w:r>
      <w:r w:rsidRPr="001504EE">
        <w:rPr>
          <w:szCs w:val="22"/>
        </w:rPr>
        <w:t>-</w:t>
      </w:r>
      <w:r w:rsidR="61AE08FB" w:rsidRPr="001504EE">
        <w:rPr>
          <w:szCs w:val="22"/>
        </w:rPr>
        <w:t>hosts an</w:t>
      </w:r>
      <w:r w:rsidRPr="001504EE">
        <w:rPr>
          <w:szCs w:val="22"/>
        </w:rPr>
        <w:t>d</w:t>
      </w:r>
      <w:r w:rsidR="13521B93" w:rsidRPr="001504EE">
        <w:rPr>
          <w:szCs w:val="22"/>
        </w:rPr>
        <w:t xml:space="preserve"> </w:t>
      </w:r>
      <w:r w:rsidRPr="001504EE">
        <w:rPr>
          <w:szCs w:val="22"/>
        </w:rPr>
        <w:t>monitor attendee’s video and sound settings.</w:t>
      </w:r>
    </w:p>
    <w:p w14:paraId="0A56DDD9" w14:textId="77777777" w:rsidR="00C81477" w:rsidRPr="00713B4B" w:rsidRDefault="00C81477" w:rsidP="00C81477">
      <w:pPr>
        <w:pStyle w:val="ListParagraph"/>
      </w:pPr>
    </w:p>
    <w:p w14:paraId="63B6AB43" w14:textId="27CD964C" w:rsidR="0040705A" w:rsidRPr="00713B55" w:rsidRDefault="52F5FC00" w:rsidP="00713B4B">
      <w:pPr>
        <w:pStyle w:val="Heading2"/>
      </w:pPr>
      <w:r w:rsidRPr="00713B55">
        <w:lastRenderedPageBreak/>
        <w:t xml:space="preserve">Managing </w:t>
      </w:r>
      <w:r w:rsidR="0040705A" w:rsidRPr="00713B55">
        <w:t>Keynote Speakers &amp; Demonstrations</w:t>
      </w:r>
    </w:p>
    <w:p w14:paraId="1E6435AA" w14:textId="2586E86E" w:rsidR="0040705A" w:rsidRPr="006E082C" w:rsidRDefault="006E082C" w:rsidP="006E082C">
      <w:pPr>
        <w:pStyle w:val="Heading3"/>
        <w:ind w:left="720"/>
      </w:pPr>
      <w:r>
        <w:t>PREPARE, TEST AND REHEARSE!</w:t>
      </w:r>
      <w:r w:rsidR="00AA0E43">
        <w:t xml:space="preserve">  </w:t>
      </w:r>
      <w:r w:rsidR="00AA0E43" w:rsidRPr="006E082C">
        <w:t xml:space="preserve">Preparation and </w:t>
      </w:r>
      <w:r w:rsidR="00AA0E43">
        <w:t>practice</w:t>
      </w:r>
      <w:r w:rsidR="00AA0E43" w:rsidRPr="006E082C">
        <w:t xml:space="preserve"> lead to</w:t>
      </w:r>
      <w:r w:rsidR="00AA0E43">
        <w:t xml:space="preserve"> successful virtual events. </w:t>
      </w:r>
    </w:p>
    <w:p w14:paraId="27B0B454" w14:textId="29B9BA04" w:rsidR="006E082C" w:rsidRDefault="16B8B246" w:rsidP="00713B4B">
      <w:pPr>
        <w:pStyle w:val="ListParagraph"/>
        <w:numPr>
          <w:ilvl w:val="0"/>
          <w:numId w:val="33"/>
        </w:numPr>
        <w:rPr>
          <w:szCs w:val="22"/>
        </w:rPr>
      </w:pPr>
      <w:r w:rsidRPr="006E082C">
        <w:rPr>
          <w:szCs w:val="22"/>
        </w:rPr>
        <w:t xml:space="preserve">The Zoom host </w:t>
      </w:r>
      <w:r w:rsidR="00713B4B">
        <w:rPr>
          <w:szCs w:val="22"/>
        </w:rPr>
        <w:t>should</w:t>
      </w:r>
      <w:r w:rsidRPr="006E082C">
        <w:rPr>
          <w:szCs w:val="22"/>
        </w:rPr>
        <w:t xml:space="preserve"> schedule a </w:t>
      </w:r>
      <w:r w:rsidR="00713B4B">
        <w:rPr>
          <w:szCs w:val="22"/>
        </w:rPr>
        <w:t xml:space="preserve">rehearsal with all </w:t>
      </w:r>
      <w:r w:rsidR="00AA0E43">
        <w:rPr>
          <w:szCs w:val="22"/>
        </w:rPr>
        <w:t xml:space="preserve">presenters/speakers. It should </w:t>
      </w:r>
      <w:r w:rsidR="00713B4B">
        <w:rPr>
          <w:szCs w:val="22"/>
        </w:rPr>
        <w:t xml:space="preserve">be a comprehensive rehearsal; including a full </w:t>
      </w:r>
      <w:r w:rsidR="264E3E15" w:rsidRPr="006E082C">
        <w:rPr>
          <w:szCs w:val="22"/>
        </w:rPr>
        <w:t>run-through</w:t>
      </w:r>
      <w:r w:rsidR="00713B4B">
        <w:rPr>
          <w:szCs w:val="22"/>
        </w:rPr>
        <w:t xml:space="preserve"> of</w:t>
      </w:r>
      <w:r w:rsidR="264E3E15" w:rsidRPr="006E082C">
        <w:rPr>
          <w:szCs w:val="22"/>
        </w:rPr>
        <w:t xml:space="preserve"> remarks, lighting, computer views, sound, back</w:t>
      </w:r>
      <w:r w:rsidR="006E082C">
        <w:rPr>
          <w:szCs w:val="22"/>
        </w:rPr>
        <w:t>grounds and other key elements.</w:t>
      </w:r>
    </w:p>
    <w:p w14:paraId="733C56B5" w14:textId="5E3EB92D" w:rsidR="0040705A" w:rsidRPr="006E082C" w:rsidRDefault="264E3E15" w:rsidP="00713B4B">
      <w:pPr>
        <w:pStyle w:val="ListParagraph"/>
        <w:numPr>
          <w:ilvl w:val="0"/>
          <w:numId w:val="33"/>
        </w:numPr>
        <w:rPr>
          <w:szCs w:val="22"/>
        </w:rPr>
      </w:pPr>
      <w:r w:rsidRPr="006E082C">
        <w:rPr>
          <w:szCs w:val="22"/>
        </w:rPr>
        <w:t xml:space="preserve">Use this time to </w:t>
      </w:r>
      <w:r w:rsidRPr="00AA0E43">
        <w:rPr>
          <w:b/>
          <w:szCs w:val="22"/>
          <w:u w:val="single"/>
        </w:rPr>
        <w:t xml:space="preserve">test </w:t>
      </w:r>
      <w:r w:rsidR="05E9B90B" w:rsidRPr="00AA0E43">
        <w:rPr>
          <w:b/>
          <w:szCs w:val="22"/>
          <w:u w:val="single"/>
        </w:rPr>
        <w:t>all digital assets</w:t>
      </w:r>
      <w:r w:rsidR="05E9B90B" w:rsidRPr="006E082C">
        <w:rPr>
          <w:szCs w:val="22"/>
        </w:rPr>
        <w:t xml:space="preserve"> or visual aids</w:t>
      </w:r>
      <w:r w:rsidR="27D6D1DA" w:rsidRPr="006E082C">
        <w:rPr>
          <w:szCs w:val="22"/>
        </w:rPr>
        <w:t xml:space="preserve"> while going through each segment within the run of show and/or script. </w:t>
      </w:r>
    </w:p>
    <w:p w14:paraId="48ECAEFE" w14:textId="15C9988F" w:rsidR="0040705A" w:rsidRPr="006E082C" w:rsidRDefault="27D6D1DA" w:rsidP="00713B4B">
      <w:pPr>
        <w:pStyle w:val="Heading3"/>
        <w:ind w:left="720"/>
      </w:pPr>
      <w:r w:rsidRPr="006E082C">
        <w:t>The host and co</w:t>
      </w:r>
      <w:r w:rsidR="00E023B1">
        <w:t>-</w:t>
      </w:r>
      <w:r w:rsidRPr="006E082C">
        <w:t>hosts should test the following:</w:t>
      </w:r>
    </w:p>
    <w:p w14:paraId="54A72563" w14:textId="62DE8768" w:rsidR="0040705A" w:rsidRPr="006E082C" w:rsidRDefault="0040705A" w:rsidP="00E023B1">
      <w:pPr>
        <w:pStyle w:val="ListParagraph"/>
        <w:numPr>
          <w:ilvl w:val="0"/>
          <w:numId w:val="31"/>
        </w:numPr>
        <w:rPr>
          <w:rFonts w:eastAsiaTheme="minorEastAsia"/>
          <w:szCs w:val="22"/>
        </w:rPr>
      </w:pPr>
      <w:r w:rsidRPr="006E082C">
        <w:rPr>
          <w:szCs w:val="22"/>
        </w:rPr>
        <w:t>Spotlight</w:t>
      </w:r>
      <w:r w:rsidR="73389131" w:rsidRPr="006E082C">
        <w:rPr>
          <w:szCs w:val="22"/>
        </w:rPr>
        <w:t>ing speakers</w:t>
      </w:r>
      <w:r w:rsidRPr="006E082C">
        <w:rPr>
          <w:szCs w:val="22"/>
        </w:rPr>
        <w:t xml:space="preserve"> on </w:t>
      </w:r>
      <w:r w:rsidR="08789832" w:rsidRPr="006E082C">
        <w:rPr>
          <w:szCs w:val="22"/>
        </w:rPr>
        <w:t>and off</w:t>
      </w:r>
      <w:r w:rsidRPr="006E082C">
        <w:rPr>
          <w:szCs w:val="22"/>
        </w:rPr>
        <w:t xml:space="preserve"> </w:t>
      </w:r>
    </w:p>
    <w:p w14:paraId="2F339EBB" w14:textId="673EA221" w:rsidR="0040705A" w:rsidRPr="006E082C" w:rsidRDefault="3C20F426" w:rsidP="00E023B1">
      <w:pPr>
        <w:pStyle w:val="ListParagraph"/>
        <w:numPr>
          <w:ilvl w:val="1"/>
          <w:numId w:val="31"/>
        </w:numPr>
        <w:rPr>
          <w:szCs w:val="22"/>
        </w:rPr>
      </w:pPr>
      <w:r w:rsidRPr="006E082C">
        <w:rPr>
          <w:szCs w:val="22"/>
        </w:rPr>
        <w:t xml:space="preserve">The Spotlight control holds a speaker’s video in focus and prevents other users’ videos from being featured in the window. </w:t>
      </w:r>
    </w:p>
    <w:p w14:paraId="5D7BE85B" w14:textId="59412018" w:rsidR="00A44E71" w:rsidRPr="00713B4B" w:rsidRDefault="78C941F1" w:rsidP="00E023B1">
      <w:pPr>
        <w:pStyle w:val="ListParagraph"/>
        <w:numPr>
          <w:ilvl w:val="0"/>
          <w:numId w:val="31"/>
        </w:numPr>
        <w:rPr>
          <w:rFonts w:eastAsiaTheme="minorEastAsia"/>
          <w:szCs w:val="22"/>
        </w:rPr>
      </w:pPr>
      <w:r w:rsidRPr="006E082C">
        <w:rPr>
          <w:szCs w:val="22"/>
        </w:rPr>
        <w:t>M</w:t>
      </w:r>
      <w:r w:rsidR="00987BA6" w:rsidRPr="006E082C">
        <w:rPr>
          <w:szCs w:val="22"/>
        </w:rPr>
        <w:t>onitor</w:t>
      </w:r>
      <w:r w:rsidR="53945E2B" w:rsidRPr="006E082C">
        <w:rPr>
          <w:szCs w:val="22"/>
        </w:rPr>
        <w:t>ing</w:t>
      </w:r>
      <w:r w:rsidR="00987BA6" w:rsidRPr="006E082C">
        <w:rPr>
          <w:szCs w:val="22"/>
        </w:rPr>
        <w:t xml:space="preserve"> the program </w:t>
      </w:r>
      <w:r w:rsidR="4AE32497" w:rsidRPr="006E082C">
        <w:rPr>
          <w:szCs w:val="22"/>
        </w:rPr>
        <w:t>flow</w:t>
      </w:r>
      <w:r w:rsidR="00987BA6" w:rsidRPr="006E082C">
        <w:rPr>
          <w:szCs w:val="22"/>
        </w:rPr>
        <w:t xml:space="preserve"> and manage participants</w:t>
      </w:r>
    </w:p>
    <w:p w14:paraId="32791572" w14:textId="7CE18802" w:rsidR="00713B4B" w:rsidRPr="00713B4B" w:rsidRDefault="00713B4B" w:rsidP="00E023B1">
      <w:pPr>
        <w:pStyle w:val="ListParagraph"/>
        <w:numPr>
          <w:ilvl w:val="0"/>
          <w:numId w:val="31"/>
        </w:numPr>
        <w:rPr>
          <w:rFonts w:eastAsiaTheme="minorEastAsia"/>
          <w:szCs w:val="22"/>
        </w:rPr>
      </w:pPr>
      <w:r>
        <w:rPr>
          <w:szCs w:val="22"/>
        </w:rPr>
        <w:t>Running reports</w:t>
      </w:r>
    </w:p>
    <w:p w14:paraId="732B9DEC" w14:textId="32AB3758" w:rsidR="00713B4B" w:rsidRPr="00713B4B" w:rsidRDefault="00713B4B" w:rsidP="00E023B1">
      <w:pPr>
        <w:pStyle w:val="ListParagraph"/>
        <w:numPr>
          <w:ilvl w:val="0"/>
          <w:numId w:val="31"/>
        </w:numPr>
        <w:rPr>
          <w:rFonts w:eastAsiaTheme="minorEastAsia"/>
          <w:szCs w:val="22"/>
        </w:rPr>
      </w:pPr>
      <w:r>
        <w:rPr>
          <w:szCs w:val="22"/>
        </w:rPr>
        <w:t>Managing the waiting room</w:t>
      </w:r>
    </w:p>
    <w:p w14:paraId="6D76F1B3" w14:textId="70D13E7B" w:rsidR="00713B4B" w:rsidRPr="00E023B1" w:rsidRDefault="00713B4B" w:rsidP="00E023B1">
      <w:pPr>
        <w:pStyle w:val="ListParagraph"/>
        <w:numPr>
          <w:ilvl w:val="0"/>
          <w:numId w:val="31"/>
        </w:numPr>
        <w:rPr>
          <w:rFonts w:eastAsiaTheme="minorEastAsia"/>
          <w:szCs w:val="22"/>
        </w:rPr>
      </w:pPr>
      <w:r>
        <w:rPr>
          <w:szCs w:val="22"/>
        </w:rPr>
        <w:t>Muting and Unmuting participants</w:t>
      </w:r>
    </w:p>
    <w:p w14:paraId="6744F0F8" w14:textId="77777777" w:rsidR="006E082C" w:rsidRPr="00ED1D29" w:rsidRDefault="006E082C" w:rsidP="3146E360">
      <w:pPr>
        <w:contextualSpacing/>
      </w:pPr>
    </w:p>
    <w:p w14:paraId="19351C9C" w14:textId="77777777" w:rsidR="00AA0E43" w:rsidRDefault="00AA0E43" w:rsidP="00D51A92">
      <w:pPr>
        <w:pStyle w:val="Heading2"/>
      </w:pPr>
      <w:r w:rsidRPr="00ED1D29">
        <w:t>Muting Control</w:t>
      </w:r>
    </w:p>
    <w:p w14:paraId="259746E5" w14:textId="77777777" w:rsidR="00AA0E43" w:rsidRDefault="00AA0E43" w:rsidP="006E082C">
      <w:pPr>
        <w:ind w:left="720"/>
      </w:pPr>
      <w:r>
        <w:t xml:space="preserve">It is important to always “Mute Participants Upon Entry”. Dependent on your meeting or event type, it is your discretion if you would like the individuals to be able to unmute themselves. </w:t>
      </w:r>
    </w:p>
    <w:p w14:paraId="378777D7" w14:textId="77777777" w:rsidR="00AA0E43" w:rsidRDefault="00AA0E43" w:rsidP="006E082C">
      <w:pPr>
        <w:pStyle w:val="ListParagraph"/>
        <w:numPr>
          <w:ilvl w:val="0"/>
          <w:numId w:val="30"/>
        </w:numPr>
      </w:pPr>
      <w:r>
        <w:t>As a host or co-host, Click “Manage Participants”.</w:t>
      </w:r>
    </w:p>
    <w:p w14:paraId="55AE81BB" w14:textId="77777777" w:rsidR="00D2641B" w:rsidRDefault="00AA0E43" w:rsidP="00D2641B">
      <w:pPr>
        <w:pStyle w:val="ListParagraph"/>
        <w:numPr>
          <w:ilvl w:val="0"/>
          <w:numId w:val="30"/>
        </w:numPr>
      </w:pPr>
      <w:r>
        <w:t>Select the individual you would like to mute or unmute, or if you would like to mute all participants.</w:t>
      </w:r>
    </w:p>
    <w:p w14:paraId="27EAAEEF" w14:textId="654BA81B" w:rsidR="00AA0E43" w:rsidRPr="00ED1D29" w:rsidRDefault="00AA0E43" w:rsidP="006E082C">
      <w:pPr>
        <w:pStyle w:val="ListParagraph"/>
        <w:numPr>
          <w:ilvl w:val="0"/>
          <w:numId w:val="30"/>
        </w:numPr>
      </w:pPr>
      <w:r>
        <w:t>These settings can be changed at any time throughout the virtual meeting.</w:t>
      </w:r>
      <w:r w:rsidRPr="00ED1D29">
        <w:rPr>
          <w:noProof/>
        </w:rPr>
        <w:t xml:space="preserve"> </w:t>
      </w:r>
      <w:r w:rsidRPr="00ED1D29">
        <w:rPr>
          <w:noProof/>
        </w:rPr>
        <w:drawing>
          <wp:inline distT="0" distB="0" distL="0" distR="0" wp14:anchorId="2274FE13" wp14:editId="7D43E5EE">
            <wp:extent cx="3156585" cy="2138680"/>
            <wp:effectExtent l="0" t="0" r="5715" b="0"/>
            <wp:docPr id="967638464" name="Picture 1510084203" title="Mute Participants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0084203"/>
                    <pic:cNvPicPr/>
                  </pic:nvPicPr>
                  <pic:blipFill rotWithShape="1">
                    <a:blip r:embed="rId41">
                      <a:extLst>
                        <a:ext uri="{28A0092B-C50C-407E-A947-70E740481C1C}">
                          <a14:useLocalDpi xmlns:a14="http://schemas.microsoft.com/office/drawing/2010/main" val="0"/>
                        </a:ext>
                      </a:extLst>
                    </a:blip>
                    <a:srcRect t="10354" b="40542"/>
                    <a:stretch/>
                  </pic:blipFill>
                  <pic:spPr bwMode="auto">
                    <a:xfrm>
                      <a:off x="0" y="0"/>
                      <a:ext cx="3156585" cy="2138680"/>
                    </a:xfrm>
                    <a:prstGeom prst="rect">
                      <a:avLst/>
                    </a:prstGeom>
                    <a:ln>
                      <a:noFill/>
                    </a:ln>
                    <a:extLst>
                      <a:ext uri="{53640926-AAD7-44D8-BBD7-CCE9431645EC}">
                        <a14:shadowObscured xmlns:a14="http://schemas.microsoft.com/office/drawing/2010/main"/>
                      </a:ext>
                    </a:extLst>
                  </pic:spPr>
                </pic:pic>
              </a:graphicData>
            </a:graphic>
          </wp:inline>
        </w:drawing>
      </w:r>
    </w:p>
    <w:p w14:paraId="7145C5C3" w14:textId="77777777" w:rsidR="00AA0E43" w:rsidRDefault="00AA0E43" w:rsidP="006E082C">
      <w:pPr>
        <w:pStyle w:val="Heading2"/>
      </w:pPr>
    </w:p>
    <w:p w14:paraId="1CC0B9DC" w14:textId="77777777" w:rsidR="00AA0E43" w:rsidRDefault="00AA0E43" w:rsidP="00713B4B">
      <w:pPr>
        <w:pStyle w:val="Heading2"/>
      </w:pPr>
      <w:r w:rsidRPr="00ED1D29">
        <w:t>Spotlight Control</w:t>
      </w:r>
    </w:p>
    <w:p w14:paraId="28A6F5AE" w14:textId="77777777" w:rsidR="00AA0E43" w:rsidRDefault="00AA0E43" w:rsidP="00280401">
      <w:pPr>
        <w:ind w:left="720"/>
      </w:pPr>
      <w:r>
        <w:t>In order to make the active speaker the “focus” on all participants screen, regardless of their layout. ONLY hosts or co-hosts have the ability to spotlight individuals.</w:t>
      </w:r>
    </w:p>
    <w:p w14:paraId="282BD600" w14:textId="77777777" w:rsidR="00AA0E43" w:rsidRDefault="00AA0E43" w:rsidP="00B8080B">
      <w:pPr>
        <w:pStyle w:val="ListParagraph"/>
        <w:numPr>
          <w:ilvl w:val="0"/>
          <w:numId w:val="30"/>
        </w:numPr>
      </w:pPr>
      <w:r>
        <w:t>As a host or co-host, Click “Manage Participants”.</w:t>
      </w:r>
    </w:p>
    <w:p w14:paraId="34BD83E9" w14:textId="77777777" w:rsidR="00AA0E43" w:rsidRDefault="00AA0E43" w:rsidP="00B8080B">
      <w:pPr>
        <w:pStyle w:val="ListParagraph"/>
        <w:numPr>
          <w:ilvl w:val="0"/>
          <w:numId w:val="30"/>
        </w:numPr>
      </w:pPr>
      <w:r>
        <w:t>Select the individual you would like to spotlight, and select the option “Spotlight Video”.</w:t>
      </w:r>
    </w:p>
    <w:p w14:paraId="657A472D" w14:textId="77777777" w:rsidR="00AA0E43" w:rsidRDefault="00AA0E43" w:rsidP="00B8080B">
      <w:pPr>
        <w:pStyle w:val="ListParagraph"/>
        <w:numPr>
          <w:ilvl w:val="0"/>
          <w:numId w:val="30"/>
        </w:numPr>
      </w:pPr>
      <w:r>
        <w:lastRenderedPageBreak/>
        <w:t xml:space="preserve">If you have multiple screens in your Zoom room, you can select which screen you would like the participant to appear on. </w:t>
      </w:r>
    </w:p>
    <w:p w14:paraId="1F0978C5" w14:textId="77777777" w:rsidR="00AA0E43" w:rsidRPr="00981DC6" w:rsidRDefault="00AA0E43" w:rsidP="006E082C"/>
    <w:p w14:paraId="496AD4DD" w14:textId="77777777" w:rsidR="00AA0E43" w:rsidRPr="00ED1D29" w:rsidRDefault="00AA0E43" w:rsidP="00B8080B">
      <w:pPr>
        <w:ind w:left="2880"/>
        <w:contextualSpacing/>
      </w:pPr>
      <w:r w:rsidRPr="00ED1D29">
        <w:rPr>
          <w:noProof/>
        </w:rPr>
        <w:drawing>
          <wp:inline distT="0" distB="0" distL="0" distR="0" wp14:anchorId="30D8E328" wp14:editId="1896CC6D">
            <wp:extent cx="2667000" cy="1608542"/>
            <wp:effectExtent l="0" t="0" r="0" b="0"/>
            <wp:docPr id="2118389744" name="Picture 2118389744" title="How to Spotlight or Make Someone a Host, Screen 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2">
                      <a:extLst>
                        <a:ext uri="{28A0092B-C50C-407E-A947-70E740481C1C}">
                          <a14:useLocalDpi xmlns:a14="http://schemas.microsoft.com/office/drawing/2010/main" val="0"/>
                        </a:ext>
                      </a:extLst>
                    </a:blip>
                    <a:srcRect t="4796"/>
                    <a:stretch/>
                  </pic:blipFill>
                  <pic:spPr bwMode="auto">
                    <a:xfrm>
                      <a:off x="0" y="0"/>
                      <a:ext cx="2678058" cy="1615211"/>
                    </a:xfrm>
                    <a:prstGeom prst="rect">
                      <a:avLst/>
                    </a:prstGeom>
                    <a:ln>
                      <a:noFill/>
                    </a:ln>
                    <a:extLst>
                      <a:ext uri="{53640926-AAD7-44D8-BBD7-CCE9431645EC}">
                        <a14:shadowObscured xmlns:a14="http://schemas.microsoft.com/office/drawing/2010/main"/>
                      </a:ext>
                    </a:extLst>
                  </pic:spPr>
                </pic:pic>
              </a:graphicData>
            </a:graphic>
          </wp:inline>
        </w:drawing>
      </w:r>
    </w:p>
    <w:p w14:paraId="413884A0" w14:textId="74AF88E2" w:rsidR="00585EF3" w:rsidRPr="0037468F" w:rsidRDefault="2641AB51" w:rsidP="00EE178E">
      <w:pPr>
        <w:pStyle w:val="Heading2"/>
        <w:rPr>
          <w:color w:val="002060"/>
          <w:sz w:val="32"/>
          <w:szCs w:val="32"/>
          <w:u w:val="single"/>
        </w:rPr>
      </w:pPr>
      <w:r w:rsidRPr="00ED1D29">
        <w:t>Screen Sharing Tidbits</w:t>
      </w:r>
    </w:p>
    <w:p w14:paraId="3770ED0F" w14:textId="4EBFB889" w:rsidR="00585EF3" w:rsidRPr="00ED1D29" w:rsidRDefault="6FAC65EC" w:rsidP="00EE178E">
      <w:pPr>
        <w:pStyle w:val="Heading3"/>
        <w:ind w:left="720"/>
      </w:pPr>
      <w:r w:rsidRPr="00ED1D29">
        <w:t>Side-By-Side Layout</w:t>
      </w:r>
    </w:p>
    <w:p w14:paraId="54EEEDD7" w14:textId="646FE8C0" w:rsidR="001A4744" w:rsidRPr="00ED1D29" w:rsidRDefault="00987BA6" w:rsidP="001504EE">
      <w:pPr>
        <w:ind w:left="720"/>
      </w:pPr>
      <w:r w:rsidRPr="00ED1D29">
        <w:t xml:space="preserve">When </w:t>
      </w:r>
      <w:r w:rsidR="00E023B1">
        <w:t>screen sharing</w:t>
      </w:r>
      <w:r w:rsidRPr="00ED1D29">
        <w:t xml:space="preserve">, all guests will notice a green toolbar that contains the View Options dropdown menu. Participants should select Side-By-Side in the menu. This option will split the layout and simultaneously show the presenter next to the shared content. Once they have stopped sharing, the screen will return to the original format. </w:t>
      </w:r>
    </w:p>
    <w:p w14:paraId="14E07DFB" w14:textId="77777777" w:rsidR="001A4744" w:rsidRPr="00ED1D29" w:rsidRDefault="001A4744" w:rsidP="41F3D389">
      <w:pPr>
        <w:jc w:val="center"/>
        <w:rPr>
          <w:sz w:val="22"/>
          <w:szCs w:val="22"/>
        </w:rPr>
      </w:pPr>
    </w:p>
    <w:p w14:paraId="2EF9E477" w14:textId="3B44652B" w:rsidR="3403D511" w:rsidRPr="00ED1D29" w:rsidRDefault="3403D511" w:rsidP="41F3D389">
      <w:pPr>
        <w:jc w:val="center"/>
        <w:rPr>
          <w:sz w:val="22"/>
          <w:szCs w:val="22"/>
        </w:rPr>
      </w:pPr>
      <w:r w:rsidRPr="00ED1D29">
        <w:rPr>
          <w:noProof/>
        </w:rPr>
        <w:drawing>
          <wp:inline distT="0" distB="0" distL="0" distR="0" wp14:anchorId="63A25D8A" wp14:editId="1EB8F655">
            <wp:extent cx="4504193" cy="2048782"/>
            <wp:effectExtent l="19050" t="19050" r="10795" b="27940"/>
            <wp:docPr id="1714270578" name="Picture 2" title="Side-by-side view option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43" cstate="print">
                      <a:extLst>
                        <a:ext uri="{BEBA8EAE-BF5A-486C-A8C5-ECC9F3942E4B}">
                          <a14:imgProps xmlns:a14="http://schemas.microsoft.com/office/drawing/2010/main">
                            <a14:imgLayer r:embed="rId44">
                              <a14:imgEffect>
                                <a14:brightnessContrast bright="25000"/>
                              </a14:imgEffect>
                            </a14:imgLayer>
                          </a14:imgProps>
                        </a:ext>
                        <a:ext uri="{28A0092B-C50C-407E-A947-70E740481C1C}">
                          <a14:useLocalDpi xmlns:a14="http://schemas.microsoft.com/office/drawing/2010/main" val="0"/>
                        </a:ext>
                      </a:extLst>
                    </a:blip>
                    <a:srcRect b="33406"/>
                    <a:stretch>
                      <a:fillRect/>
                    </a:stretch>
                  </pic:blipFill>
                  <pic:spPr bwMode="auto">
                    <a:xfrm>
                      <a:off x="0" y="0"/>
                      <a:ext cx="4504193" cy="2048782"/>
                    </a:xfrm>
                    <a:prstGeom prst="rect">
                      <a:avLst/>
                    </a:prstGeom>
                    <a:ln w="19050" cap="flat" cmpd="sng" algn="ctr">
                      <a:solidFill>
                        <a:sysClr val="windowText" lastClr="000000"/>
                      </a:solidFill>
                      <a:prstDash val="solid"/>
                      <a:round/>
                      <a:headEnd type="none" w="med" len="med"/>
                      <a:tailEnd type="none" w="med" len="med"/>
                      <a:extLst>
                        <a:ext uri="{C807C97D-BFC1-408E-A445-0C87EB9F89A2}">
                          <ask:lineSketchStyleProps xmlns:arto="http://schemas.microsoft.com/office/word/2006/arto" xmlns:ask="http://schemas.microsoft.com/office/drawing/2018/sketchyshapes" xmlns:a14="http://schemas.microsoft.com/office/drawing/2010/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1C0F1D7" w14:textId="77777777" w:rsidR="00174D8A" w:rsidRPr="00ED1D29" w:rsidRDefault="00174D8A" w:rsidP="00F30278">
      <w:pPr>
        <w:contextualSpacing/>
        <w:rPr>
          <w:rFonts w:cstheme="minorHAnsi"/>
          <w:b/>
          <w:bCs/>
          <w:sz w:val="22"/>
          <w:szCs w:val="22"/>
        </w:rPr>
      </w:pPr>
    </w:p>
    <w:p w14:paraId="6397C3B4" w14:textId="2BD765DC" w:rsidR="00987BA6" w:rsidRPr="00ED1D29" w:rsidRDefault="00987BA6" w:rsidP="00D51A92">
      <w:pPr>
        <w:pStyle w:val="Heading2"/>
      </w:pPr>
      <w:r w:rsidRPr="00ED1D29">
        <w:t xml:space="preserve">Sharing a PowerPoint </w:t>
      </w:r>
      <w:r w:rsidR="00713B4B">
        <w:t>or Video</w:t>
      </w:r>
    </w:p>
    <w:p w14:paraId="20F4F1F2" w14:textId="3A28D331" w:rsidR="00987BA6" w:rsidRPr="00ED1D29" w:rsidRDefault="00987BA6" w:rsidP="001504EE">
      <w:pPr>
        <w:ind w:left="720"/>
      </w:pPr>
      <w:r w:rsidRPr="00ED1D29">
        <w:t xml:space="preserve">The </w:t>
      </w:r>
      <w:r w:rsidR="3E4476BF" w:rsidRPr="00ED1D29">
        <w:t>Zoom Meeting</w:t>
      </w:r>
      <w:r w:rsidRPr="00ED1D29">
        <w:t xml:space="preserve"> Desktop App is required for the Host to </w:t>
      </w:r>
      <w:r w:rsidR="3A09C38F" w:rsidRPr="00ED1D29">
        <w:t>se</w:t>
      </w:r>
      <w:r w:rsidR="2B0C18E4" w:rsidRPr="00ED1D29">
        <w:t>a</w:t>
      </w:r>
      <w:r w:rsidR="3A09C38F" w:rsidRPr="00ED1D29">
        <w:t xml:space="preserve">mlessly </w:t>
      </w:r>
      <w:r w:rsidRPr="00ED1D29">
        <w:t>share PowerPoint</w:t>
      </w:r>
      <w:r w:rsidR="143CFC84" w:rsidRPr="00ED1D29">
        <w:t xml:space="preserve"> content or video</w:t>
      </w:r>
      <w:r w:rsidRPr="00ED1D29">
        <w:t xml:space="preserve">. Practice </w:t>
      </w:r>
      <w:r w:rsidR="08F7B3D4" w:rsidRPr="00ED1D29">
        <w:t xml:space="preserve">sharing </w:t>
      </w:r>
      <w:r w:rsidRPr="00ED1D29">
        <w:t xml:space="preserve">the presentation prior to the event </w:t>
      </w:r>
      <w:r w:rsidR="5757E513" w:rsidRPr="00ED1D29">
        <w:t xml:space="preserve">with a team member for </w:t>
      </w:r>
      <w:r w:rsidRPr="00ED1D29">
        <w:t xml:space="preserve">smooth </w:t>
      </w:r>
      <w:r w:rsidR="5757E513" w:rsidRPr="00ED1D29">
        <w:t>transitions from presentation to speakers.</w:t>
      </w:r>
      <w:r w:rsidRPr="00ED1D29">
        <w:t xml:space="preserve"> The following are specific steps for sharing a PowerPoint during a Zoom Meeting. </w:t>
      </w:r>
    </w:p>
    <w:p w14:paraId="6E80661E" w14:textId="77777777" w:rsidR="00F30278" w:rsidRPr="00ED1D29" w:rsidRDefault="00F30278" w:rsidP="00D51A92">
      <w:pPr>
        <w:ind w:left="720"/>
        <w:contextualSpacing/>
        <w:rPr>
          <w:rFonts w:cstheme="minorHAnsi"/>
          <w:sz w:val="22"/>
          <w:szCs w:val="22"/>
        </w:rPr>
      </w:pPr>
    </w:p>
    <w:p w14:paraId="4DFB93BA" w14:textId="3EC2EB8B" w:rsidR="00174D8A" w:rsidRPr="00730363" w:rsidRDefault="00F30278" w:rsidP="00730363">
      <w:pPr>
        <w:pStyle w:val="Heading3"/>
        <w:ind w:left="720"/>
      </w:pPr>
      <w:r w:rsidRPr="00ED1D29">
        <w:t>How To Share</w:t>
      </w:r>
      <w:r w:rsidR="00730363">
        <w:t xml:space="preserve"> a PowerPoint or Presentation</w:t>
      </w:r>
    </w:p>
    <w:p w14:paraId="2E26B160" w14:textId="678557D4" w:rsidR="00987BA6" w:rsidRPr="00ED1D29" w:rsidRDefault="00987BA6" w:rsidP="001504EE">
      <w:pPr>
        <w:pStyle w:val="ListParagraph"/>
        <w:numPr>
          <w:ilvl w:val="0"/>
          <w:numId w:val="39"/>
        </w:numPr>
      </w:pPr>
      <w:r w:rsidRPr="00ED1D29">
        <w:t xml:space="preserve">Enter the Zoom Meeting and open the PowerPoint window. </w:t>
      </w:r>
    </w:p>
    <w:p w14:paraId="74CBE9BD" w14:textId="7752C145" w:rsidR="00D2641B" w:rsidRPr="00D2641B" w:rsidRDefault="00987BA6" w:rsidP="001504EE">
      <w:pPr>
        <w:pStyle w:val="ListParagraph"/>
        <w:numPr>
          <w:ilvl w:val="0"/>
          <w:numId w:val="39"/>
        </w:numPr>
      </w:pPr>
      <w:r w:rsidRPr="00ED1D29">
        <w:t>Minimize the Zoom Meeting (enter Mini Window mode).</w:t>
      </w:r>
    </w:p>
    <w:p w14:paraId="4507879B" w14:textId="440D4C6B" w:rsidR="00D2641B" w:rsidRPr="00D2641B" w:rsidRDefault="00987BA6" w:rsidP="001504EE">
      <w:pPr>
        <w:pStyle w:val="ListParagraph"/>
        <w:numPr>
          <w:ilvl w:val="0"/>
          <w:numId w:val="39"/>
        </w:numPr>
      </w:pPr>
      <w:r w:rsidRPr="00ED1D29">
        <w:t>Begin the PowerPoint presentation</w:t>
      </w:r>
      <w:r w:rsidR="00D2641B">
        <w:t xml:space="preserve"> or video</w:t>
      </w:r>
      <w:r w:rsidRPr="00ED1D29">
        <w:t xml:space="preserve"> (present Full Screen). </w:t>
      </w:r>
    </w:p>
    <w:p w14:paraId="1223BF72" w14:textId="18AF903B" w:rsidR="00987BA6" w:rsidRPr="00ED1D29" w:rsidRDefault="00F63832" w:rsidP="001504EE">
      <w:pPr>
        <w:pStyle w:val="ListParagraph"/>
        <w:numPr>
          <w:ilvl w:val="0"/>
          <w:numId w:val="39"/>
        </w:numPr>
      </w:pPr>
      <w:r w:rsidRPr="00ED1D29">
        <w:t xml:space="preserve">Expand the Zoom Meeting Mini Window (view Full Window). </w:t>
      </w:r>
    </w:p>
    <w:p w14:paraId="46236C99" w14:textId="55B682D7" w:rsidR="00D2641B" w:rsidRPr="00D2641B" w:rsidRDefault="00F63832" w:rsidP="001504EE">
      <w:pPr>
        <w:pStyle w:val="ListParagraph"/>
        <w:numPr>
          <w:ilvl w:val="0"/>
          <w:numId w:val="39"/>
        </w:numPr>
      </w:pPr>
      <w:r w:rsidRPr="00ED1D29">
        <w:t xml:space="preserve">Use the meeting controls toolbar to Share Screen and present. </w:t>
      </w:r>
    </w:p>
    <w:p w14:paraId="3C0EB194" w14:textId="4D1E7497" w:rsidR="002A3303" w:rsidRPr="00ED1D29" w:rsidRDefault="002A3303" w:rsidP="3146E360">
      <w:pPr>
        <w:contextualSpacing/>
      </w:pPr>
    </w:p>
    <w:p w14:paraId="62DA8A36" w14:textId="7958E148" w:rsidR="00F63832" w:rsidRPr="00ED1D29" w:rsidRDefault="00F63832" w:rsidP="00D51A92">
      <w:pPr>
        <w:pStyle w:val="Heading2"/>
      </w:pPr>
      <w:r w:rsidRPr="00ED1D29">
        <w:lastRenderedPageBreak/>
        <w:t>Live Streaming</w:t>
      </w:r>
      <w:r w:rsidR="3A6BE3A4" w:rsidRPr="00ED1D29">
        <w:t xml:space="preserve"> on Social Media Platforms</w:t>
      </w:r>
    </w:p>
    <w:p w14:paraId="26FDBAA7" w14:textId="72E22CCD" w:rsidR="00F63832" w:rsidRPr="00E023B1" w:rsidRDefault="3A6BE3A4" w:rsidP="00E023B1">
      <w:pPr>
        <w:ind w:left="720"/>
        <w:contextualSpacing/>
        <w:rPr>
          <w:szCs w:val="22"/>
        </w:rPr>
      </w:pPr>
      <w:r w:rsidRPr="007E7B77">
        <w:rPr>
          <w:szCs w:val="22"/>
        </w:rPr>
        <w:t>Connect event content or programming to constituents on so</w:t>
      </w:r>
      <w:r w:rsidR="1E8F6629" w:rsidRPr="007E7B77">
        <w:rPr>
          <w:szCs w:val="22"/>
        </w:rPr>
        <w:t>cial media sites like Facebook and Instagram during your live Zoom Meetings presentation.</w:t>
      </w:r>
    </w:p>
    <w:p w14:paraId="7BD82011" w14:textId="6CC9DE18" w:rsidR="00F63832" w:rsidRPr="00ED1D29" w:rsidRDefault="7880C2EE" w:rsidP="00D2641B">
      <w:pPr>
        <w:pStyle w:val="Heading3"/>
        <w:ind w:left="1080"/>
      </w:pPr>
      <w:r w:rsidRPr="00ED1D29">
        <w:t>Tips:</w:t>
      </w:r>
    </w:p>
    <w:p w14:paraId="48822410" w14:textId="0FE75080" w:rsidR="00F63832" w:rsidRPr="00560905" w:rsidRDefault="00585EF3" w:rsidP="00560905">
      <w:pPr>
        <w:pStyle w:val="ListParagraph"/>
        <w:numPr>
          <w:ilvl w:val="0"/>
          <w:numId w:val="29"/>
        </w:numPr>
        <w:rPr>
          <w:rFonts w:eastAsiaTheme="minorEastAsia"/>
        </w:rPr>
      </w:pPr>
      <w:r w:rsidRPr="00560905">
        <w:t xml:space="preserve">Only the Host </w:t>
      </w:r>
      <w:r w:rsidR="68DE9CF3" w:rsidRPr="00560905">
        <w:t>can</w:t>
      </w:r>
      <w:r w:rsidRPr="00560905">
        <w:t xml:space="preserve"> begin a Live Stream – check that access is enabled </w:t>
      </w:r>
      <w:r w:rsidR="00BB30AB" w:rsidRPr="00560905">
        <w:t>on the connected platforms</w:t>
      </w:r>
      <w:r w:rsidR="003977CA">
        <w:t xml:space="preserve"> prior to the event beginning</w:t>
      </w:r>
      <w:r w:rsidR="00BB30AB" w:rsidRPr="00560905">
        <w:t xml:space="preserve">. </w:t>
      </w:r>
    </w:p>
    <w:p w14:paraId="551BBBFB" w14:textId="62A66E9A" w:rsidR="00F63832" w:rsidRPr="00560905" w:rsidRDefault="7880C2EE" w:rsidP="00560905">
      <w:pPr>
        <w:pStyle w:val="ListParagraph"/>
        <w:numPr>
          <w:ilvl w:val="0"/>
          <w:numId w:val="29"/>
        </w:numPr>
      </w:pPr>
      <w:r w:rsidRPr="00560905">
        <w:t xml:space="preserve">The video will transfer in the same viewing mode that is selected in the Zoom Meeting (Active Speaker, Gallery, Side-By-Side). </w:t>
      </w:r>
    </w:p>
    <w:p w14:paraId="5346580E" w14:textId="489E0B0D" w:rsidR="00D02FAF" w:rsidRPr="00560905" w:rsidRDefault="4920C0F7" w:rsidP="00560905">
      <w:pPr>
        <w:pStyle w:val="ListParagraph"/>
        <w:numPr>
          <w:ilvl w:val="0"/>
          <w:numId w:val="29"/>
        </w:numPr>
      </w:pPr>
      <w:r w:rsidRPr="00560905">
        <w:t>Announce t</w:t>
      </w:r>
      <w:r w:rsidR="7880C2EE" w:rsidRPr="00560905">
        <w:t xml:space="preserve">he </w:t>
      </w:r>
      <w:r w:rsidR="46248437" w:rsidRPr="00560905">
        <w:t>streaming</w:t>
      </w:r>
      <w:r w:rsidR="7880C2EE" w:rsidRPr="00560905">
        <w:t xml:space="preserve"> options to presenters and guests prior to the event – </w:t>
      </w:r>
      <w:r w:rsidR="46248437" w:rsidRPr="00560905">
        <w:t>all should be</w:t>
      </w:r>
      <w:r w:rsidR="7880C2EE" w:rsidRPr="00560905">
        <w:t xml:space="preserve"> aware of the </w:t>
      </w:r>
      <w:r w:rsidR="46248437" w:rsidRPr="00560905">
        <w:t xml:space="preserve">sources where they may be displayed. </w:t>
      </w:r>
      <w:r w:rsidR="56630D63" w:rsidRPr="00560905">
        <w:t xml:space="preserve"> </w:t>
      </w:r>
    </w:p>
    <w:p w14:paraId="54F4102D" w14:textId="47FE692F" w:rsidR="00D2641B" w:rsidRDefault="56630D63" w:rsidP="00664EF1">
      <w:pPr>
        <w:pStyle w:val="ListParagraph"/>
        <w:numPr>
          <w:ilvl w:val="0"/>
          <w:numId w:val="29"/>
        </w:numPr>
      </w:pPr>
      <w:r w:rsidRPr="00560905">
        <w:t>For ease and security, consider a closed Zoom Meeting that is</w:t>
      </w:r>
      <w:r w:rsidR="00713B4B">
        <w:t xml:space="preserve"> only viewable via Live Stream , so the viewers cannot “participate”.</w:t>
      </w:r>
    </w:p>
    <w:p w14:paraId="0D0A7ADE" w14:textId="58948661" w:rsidR="00D2641B" w:rsidRPr="00ED1D29" w:rsidRDefault="00D2641B" w:rsidP="00D2641B">
      <w:pPr>
        <w:ind w:left="1080"/>
      </w:pPr>
    </w:p>
    <w:p w14:paraId="261E45BD" w14:textId="77777777" w:rsidR="00D2641B" w:rsidRPr="00740C7A" w:rsidRDefault="00D2641B" w:rsidP="00D2641B">
      <w:pPr>
        <w:pStyle w:val="Subtitle"/>
        <w:jc w:val="center"/>
      </w:pPr>
      <w:r w:rsidRPr="00ED1D29">
        <w:t>Host View of Live Stream Options</w:t>
      </w:r>
    </w:p>
    <w:p w14:paraId="7266261E" w14:textId="77777777" w:rsidR="00D2641B" w:rsidRPr="00ED1D29" w:rsidRDefault="00D2641B" w:rsidP="00D2641B">
      <w:pPr>
        <w:jc w:val="center"/>
        <w:rPr>
          <w:b/>
          <w:bCs/>
          <w:sz w:val="22"/>
          <w:szCs w:val="22"/>
        </w:rPr>
      </w:pPr>
      <w:r>
        <w:rPr>
          <w:noProof/>
        </w:rPr>
        <w:drawing>
          <wp:inline distT="0" distB="0" distL="0" distR="0" wp14:anchorId="53D15185" wp14:editId="173FF0DF">
            <wp:extent cx="2492496" cy="1863549"/>
            <wp:effectExtent l="0" t="0" r="3175" b="3810"/>
            <wp:docPr id="878328752" name="Picture 674579577" title="How to stream on multiple platf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579577"/>
                    <pic:cNvPicPr/>
                  </pic:nvPicPr>
                  <pic:blipFill>
                    <a:blip r:embed="rId45">
                      <a:extLst>
                        <a:ext uri="{28A0092B-C50C-407E-A947-70E740481C1C}">
                          <a14:useLocalDpi xmlns:a14="http://schemas.microsoft.com/office/drawing/2010/main" val="0"/>
                        </a:ext>
                      </a:extLst>
                    </a:blip>
                    <a:stretch>
                      <a:fillRect/>
                    </a:stretch>
                  </pic:blipFill>
                  <pic:spPr>
                    <a:xfrm>
                      <a:off x="0" y="0"/>
                      <a:ext cx="2492496" cy="1863549"/>
                    </a:xfrm>
                    <a:prstGeom prst="rect">
                      <a:avLst/>
                    </a:prstGeom>
                  </pic:spPr>
                </pic:pic>
              </a:graphicData>
            </a:graphic>
          </wp:inline>
        </w:drawing>
      </w:r>
    </w:p>
    <w:p w14:paraId="47AC65F1" w14:textId="77777777" w:rsidR="00C51AC0" w:rsidRDefault="00740C7A" w:rsidP="00311DB1">
      <w:pPr>
        <w:pStyle w:val="Heading4"/>
        <w:ind w:left="1440"/>
        <w:rPr>
          <w:b/>
          <w:sz w:val="22"/>
          <w:szCs w:val="22"/>
        </w:rPr>
      </w:pPr>
      <w:r w:rsidRPr="00311DB1">
        <w:rPr>
          <w:rStyle w:val="SubtleEmphasis"/>
          <w:i/>
          <w:iCs/>
          <w:color w:val="2F5496" w:themeColor="accent1" w:themeShade="BF"/>
        </w:rPr>
        <w:t>Example</w:t>
      </w:r>
      <w:r w:rsidRPr="00ED1D29">
        <w:rPr>
          <w:b/>
          <w:sz w:val="22"/>
          <w:szCs w:val="22"/>
        </w:rPr>
        <w:t>:</w:t>
      </w:r>
    </w:p>
    <w:p w14:paraId="02218038" w14:textId="6DFAEB27" w:rsidR="00740C7A" w:rsidRPr="00C51AC0" w:rsidRDefault="00C51AC0" w:rsidP="00311DB1">
      <w:pPr>
        <w:ind w:left="2160"/>
        <w:rPr>
          <w:rFonts w:cstheme="majorBidi"/>
          <w:b/>
        </w:rPr>
      </w:pPr>
      <w:r>
        <w:rPr>
          <w:b/>
        </w:rPr>
        <w:t xml:space="preserve"> </w:t>
      </w:r>
      <w:r>
        <w:t>“</w:t>
      </w:r>
      <w:hyperlink r:id="rId46" w:history="1">
        <w:r>
          <w:rPr>
            <w:rStyle w:val="Hyperlink"/>
            <w:rFonts w:cstheme="minorHAnsi"/>
            <w:sz w:val="22"/>
            <w:szCs w:val="22"/>
          </w:rPr>
          <w:t xml:space="preserve">Matters that Matter”- </w:t>
        </w:r>
      </w:hyperlink>
      <w:r w:rsidR="00311DB1" w:rsidRPr="00311DB1">
        <w:t xml:space="preserve"> The Hendricks Chapel Virtual Event Series</w:t>
      </w:r>
    </w:p>
    <w:p w14:paraId="5A409545" w14:textId="2CD1EEE0" w:rsidR="00740C7A" w:rsidRPr="00ED1D29" w:rsidRDefault="00740C7A" w:rsidP="004C5D85">
      <w:pPr>
        <w:pStyle w:val="Heading4"/>
        <w:ind w:left="1440"/>
        <w:rPr>
          <w:rFonts w:eastAsia="Times New Roman"/>
          <w:color w:val="0070C0"/>
          <w:sz w:val="20"/>
          <w:szCs w:val="20"/>
        </w:rPr>
      </w:pPr>
    </w:p>
    <w:p w14:paraId="19A936F7" w14:textId="74EEACCD" w:rsidR="00D02FAF" w:rsidRPr="00ED1D29" w:rsidRDefault="00D02FAF" w:rsidP="00F30278">
      <w:pPr>
        <w:contextualSpacing/>
        <w:rPr>
          <w:rFonts w:cstheme="minorHAnsi"/>
          <w:b/>
          <w:bCs/>
          <w:sz w:val="22"/>
          <w:szCs w:val="22"/>
        </w:rPr>
      </w:pPr>
    </w:p>
    <w:p w14:paraId="6718E91F" w14:textId="1915F3D7" w:rsidR="00D02FAF" w:rsidRPr="00ED1D29" w:rsidRDefault="00D51A92" w:rsidP="00D51A92">
      <w:pPr>
        <w:pStyle w:val="Heading2"/>
      </w:pPr>
      <w:r>
        <w:t xml:space="preserve">Zoom </w:t>
      </w:r>
      <w:r w:rsidR="49F70DA7" w:rsidRPr="00ED1D29">
        <w:t xml:space="preserve">Q&amp;A </w:t>
      </w:r>
      <w:r w:rsidR="00D02FAF" w:rsidRPr="00ED1D29">
        <w:t xml:space="preserve">Tips: </w:t>
      </w:r>
    </w:p>
    <w:p w14:paraId="5531EF3A" w14:textId="05133027" w:rsidR="00D02FAF" w:rsidRPr="00423F44" w:rsidRDefault="4DE23CF7" w:rsidP="00974EE4">
      <w:pPr>
        <w:ind w:left="360"/>
      </w:pPr>
      <w:r w:rsidRPr="00423F44">
        <w:t>If applicable, invite attendees to partici</w:t>
      </w:r>
      <w:r w:rsidR="5884890E" w:rsidRPr="00423F44">
        <w:t xml:space="preserve">pate in the program by asking questions to engage with the speakers </w:t>
      </w:r>
    </w:p>
    <w:p w14:paraId="1A7235D7" w14:textId="7CBC6383" w:rsidR="00D02FAF" w:rsidRPr="00423F44" w:rsidRDefault="0704EA27" w:rsidP="00184CD0">
      <w:pPr>
        <w:pStyle w:val="ListParagraph"/>
        <w:numPr>
          <w:ilvl w:val="0"/>
          <w:numId w:val="28"/>
        </w:numPr>
        <w:rPr>
          <w:rFonts w:eastAsiaTheme="minorEastAsia"/>
        </w:rPr>
      </w:pPr>
      <w:r w:rsidRPr="00423F44">
        <w:t xml:space="preserve">Enable the chat </w:t>
      </w:r>
      <w:r w:rsidR="00D2641B">
        <w:t xml:space="preserve">or Q&amp;A </w:t>
      </w:r>
      <w:r w:rsidRPr="00423F44">
        <w:t xml:space="preserve">feature so attendees can post questions </w:t>
      </w:r>
    </w:p>
    <w:p w14:paraId="76AF5E28" w14:textId="2FB4C437" w:rsidR="00D02FAF" w:rsidRPr="00423F44" w:rsidRDefault="7ECD3DA4" w:rsidP="00184CD0">
      <w:pPr>
        <w:pStyle w:val="ListParagraph"/>
        <w:numPr>
          <w:ilvl w:val="0"/>
          <w:numId w:val="28"/>
        </w:numPr>
      </w:pPr>
      <w:r w:rsidRPr="00423F44">
        <w:t>The host should a</w:t>
      </w:r>
      <w:r w:rsidR="38629BB5" w:rsidRPr="00423F44">
        <w:t>void changing cameras/microphones or giving up any control</w:t>
      </w:r>
      <w:r w:rsidR="1149CC4A" w:rsidRPr="00423F44">
        <w:t xml:space="preserve"> during the Q&amp;A</w:t>
      </w:r>
    </w:p>
    <w:p w14:paraId="458381DE" w14:textId="575389D1" w:rsidR="00D02FAF" w:rsidRPr="00423F44" w:rsidRDefault="38629BB5" w:rsidP="00184CD0">
      <w:pPr>
        <w:pStyle w:val="ListParagraph"/>
        <w:numPr>
          <w:ilvl w:val="0"/>
          <w:numId w:val="28"/>
        </w:numPr>
      </w:pPr>
      <w:r w:rsidRPr="00423F44">
        <w:t xml:space="preserve">If guests are </w:t>
      </w:r>
      <w:r w:rsidR="3C366818" w:rsidRPr="00423F44">
        <w:t xml:space="preserve">permitted </w:t>
      </w:r>
      <w:r w:rsidRPr="00423F44">
        <w:t xml:space="preserve">to ask questions on video, </w:t>
      </w:r>
      <w:r w:rsidR="05507691" w:rsidRPr="00423F44">
        <w:t>p</w:t>
      </w:r>
      <w:r w:rsidR="2889CD6A" w:rsidRPr="00423F44">
        <w:t>rovide etiquette guidelines and implement</w:t>
      </w:r>
      <w:r w:rsidRPr="00423F44">
        <w:t xml:space="preserve"> the Raise Hand feature</w:t>
      </w:r>
      <w:r w:rsidR="2889CD6A" w:rsidRPr="00423F44">
        <w:t xml:space="preserve">. </w:t>
      </w:r>
    </w:p>
    <w:p w14:paraId="08AE5699" w14:textId="13BA6C18" w:rsidR="00D02FAF" w:rsidRPr="00423F44" w:rsidRDefault="462D1DC0" w:rsidP="00184CD0">
      <w:pPr>
        <w:pStyle w:val="ListParagraph"/>
        <w:numPr>
          <w:ilvl w:val="0"/>
          <w:numId w:val="28"/>
        </w:numPr>
      </w:pPr>
      <w:r w:rsidRPr="00423F44">
        <w:t xml:space="preserve">Secure a </w:t>
      </w:r>
      <w:r w:rsidR="22E95D45" w:rsidRPr="00423F44">
        <w:t xml:space="preserve">moderator to conduct the session. </w:t>
      </w:r>
    </w:p>
    <w:p w14:paraId="747AFF84" w14:textId="1331BD49" w:rsidR="00D02FAF" w:rsidRPr="00423F44" w:rsidRDefault="2889CD6A" w:rsidP="00184CD0">
      <w:pPr>
        <w:pStyle w:val="ListParagraph"/>
        <w:numPr>
          <w:ilvl w:val="1"/>
          <w:numId w:val="28"/>
        </w:numPr>
      </w:pPr>
      <w:r w:rsidRPr="00423F44">
        <w:t xml:space="preserve">The moderator </w:t>
      </w:r>
      <w:r w:rsidR="5572DEE7" w:rsidRPr="00423F44">
        <w:t xml:space="preserve">must </w:t>
      </w:r>
      <w:r w:rsidRPr="00423F44">
        <w:t xml:space="preserve">prepare questions and/or take from the chat. </w:t>
      </w:r>
    </w:p>
    <w:p w14:paraId="773826A6" w14:textId="16BDA86E" w:rsidR="00D02FAF" w:rsidRPr="00423F44" w:rsidRDefault="1B7E9D3A" w:rsidP="00184CD0">
      <w:pPr>
        <w:pStyle w:val="ListParagraph"/>
        <w:numPr>
          <w:ilvl w:val="1"/>
          <w:numId w:val="28"/>
        </w:numPr>
      </w:pPr>
      <w:r w:rsidRPr="00423F44">
        <w:t>T</w:t>
      </w:r>
      <w:r w:rsidR="2889CD6A" w:rsidRPr="00423F44">
        <w:t xml:space="preserve">he moderator </w:t>
      </w:r>
      <w:r w:rsidR="6FF71A47" w:rsidRPr="00423F44">
        <w:t xml:space="preserve">must </w:t>
      </w:r>
      <w:r w:rsidR="006E433C" w:rsidRPr="00423F44">
        <w:t xml:space="preserve">also </w:t>
      </w:r>
      <w:r w:rsidR="2889CD6A" w:rsidRPr="00423F44">
        <w:t xml:space="preserve">manage the session </w:t>
      </w:r>
      <w:r w:rsidR="67FC08CF" w:rsidRPr="00423F44">
        <w:t xml:space="preserve">by monitoring </w:t>
      </w:r>
      <w:r w:rsidR="2889CD6A" w:rsidRPr="00423F44">
        <w:t>the Raise Hand feature</w:t>
      </w:r>
      <w:r w:rsidR="49D443DD" w:rsidRPr="00423F44">
        <w:t xml:space="preserve"> that guests should be instructed to utilize during this segment</w:t>
      </w:r>
      <w:r w:rsidR="2889CD6A" w:rsidRPr="00423F44">
        <w:t xml:space="preserve">. </w:t>
      </w:r>
    </w:p>
    <w:p w14:paraId="7F91E773" w14:textId="1A45DBEF" w:rsidR="00D02FAF" w:rsidRPr="00423F44" w:rsidRDefault="22E95D45" w:rsidP="00184CD0">
      <w:pPr>
        <w:pStyle w:val="ListParagraph"/>
        <w:numPr>
          <w:ilvl w:val="0"/>
          <w:numId w:val="28"/>
        </w:numPr>
        <w:rPr>
          <w:rFonts w:eastAsiaTheme="minorEastAsia"/>
        </w:rPr>
      </w:pPr>
      <w:r w:rsidRPr="00423F44">
        <w:t xml:space="preserve">Reiterate the questions that are being </w:t>
      </w:r>
      <w:r w:rsidR="00D2641B">
        <w:t xml:space="preserve">asked and </w:t>
      </w:r>
      <w:r w:rsidRPr="00423F44">
        <w:t>answered</w:t>
      </w:r>
      <w:r w:rsidR="7EF90EBF" w:rsidRPr="00423F44">
        <w:t xml:space="preserve"> in the chat</w:t>
      </w:r>
      <w:r w:rsidRPr="00423F44">
        <w:t xml:space="preserve"> </w:t>
      </w:r>
    </w:p>
    <w:p w14:paraId="1C99B54F" w14:textId="7AB85284" w:rsidR="00D02FAF" w:rsidRPr="00423F44" w:rsidRDefault="00D2641B" w:rsidP="00D2641B">
      <w:pPr>
        <w:pStyle w:val="ListParagraph"/>
        <w:numPr>
          <w:ilvl w:val="1"/>
          <w:numId w:val="28"/>
        </w:numPr>
      </w:pPr>
      <w:r>
        <w:rPr>
          <w:b/>
          <w:bCs/>
        </w:rPr>
        <w:t>Reminder:</w:t>
      </w:r>
      <w:r w:rsidR="7A32F687" w:rsidRPr="00423F44">
        <w:rPr>
          <w:b/>
          <w:bCs/>
        </w:rPr>
        <w:t xml:space="preserve"> </w:t>
      </w:r>
      <w:r w:rsidR="7A32F687" w:rsidRPr="00423F44">
        <w:t xml:space="preserve">Attendees </w:t>
      </w:r>
      <w:r w:rsidR="58B861E0" w:rsidRPr="00423F44">
        <w:t xml:space="preserve">on the Live Stream platforms </w:t>
      </w:r>
      <w:r w:rsidR="22E95D45" w:rsidRPr="00423F44">
        <w:t>cannot read the questions in the Zoom</w:t>
      </w:r>
      <w:r>
        <w:t xml:space="preserve"> m</w:t>
      </w:r>
      <w:r w:rsidR="22E95D45" w:rsidRPr="00423F44">
        <w:t>eeting chat.</w:t>
      </w:r>
    </w:p>
    <w:p w14:paraId="7A7CE914" w14:textId="77777777" w:rsidR="00B173A7" w:rsidRDefault="00B173A7" w:rsidP="00B173A7"/>
    <w:p w14:paraId="528C9F18" w14:textId="18A26F1A" w:rsidR="00545E2F" w:rsidRPr="00664EF1" w:rsidRDefault="7F9C8988" w:rsidP="00664EF1">
      <w:pPr>
        <w:pStyle w:val="Heading2"/>
      </w:pPr>
      <w:r w:rsidRPr="00B173A7">
        <w:t>Non-Verbal Feedback and Polling</w:t>
      </w:r>
    </w:p>
    <w:p w14:paraId="655C92C0" w14:textId="0AFFE9D0" w:rsidR="00D02FAF" w:rsidRPr="00423F44" w:rsidRDefault="00545E2F" w:rsidP="00974EE4">
      <w:pPr>
        <w:ind w:left="720"/>
        <w:rPr>
          <w:rFonts w:eastAsiaTheme="minorEastAsia"/>
        </w:rPr>
      </w:pPr>
      <w:r w:rsidRPr="00423F44">
        <w:t>It is recommended to use these</w:t>
      </w:r>
      <w:r w:rsidR="7F9C8988" w:rsidRPr="00423F44">
        <w:t xml:space="preserve"> features to respond and engage </w:t>
      </w:r>
      <w:r w:rsidRPr="00423F44">
        <w:t xml:space="preserve">with </w:t>
      </w:r>
      <w:r w:rsidR="7F9C8988" w:rsidRPr="00423F44">
        <w:t xml:space="preserve">the </w:t>
      </w:r>
      <w:r w:rsidRPr="00423F44">
        <w:t>participants</w:t>
      </w:r>
      <w:r w:rsidR="7F9C8988" w:rsidRPr="00423F44">
        <w:t>.</w:t>
      </w:r>
      <w:r w:rsidR="00F663B3" w:rsidRPr="00423F44">
        <w:t xml:space="preserve"> Zoom has provided detailed </w:t>
      </w:r>
      <w:hyperlink r:id="rId47" w:history="1">
        <w:r w:rsidR="00F663B3" w:rsidRPr="00423F44">
          <w:rPr>
            <w:rStyle w:val="Hyperlink"/>
          </w:rPr>
          <w:t>i</w:t>
        </w:r>
        <w:r w:rsidR="0A7E05C8" w:rsidRPr="00423F44">
          <w:rPr>
            <w:rStyle w:val="Hyperlink"/>
          </w:rPr>
          <w:t>nstructions on incorporating polling into your virtual event</w:t>
        </w:r>
      </w:hyperlink>
      <w:r w:rsidR="00B74800" w:rsidRPr="00423F44">
        <w:rPr>
          <w:rFonts w:eastAsiaTheme="minorEastAsia"/>
        </w:rPr>
        <w:t xml:space="preserve"> </w:t>
      </w:r>
      <w:r w:rsidR="00F663B3" w:rsidRPr="00423F44">
        <w:rPr>
          <w:rFonts w:eastAsiaTheme="minorEastAsia"/>
        </w:rPr>
        <w:t>.</w:t>
      </w:r>
    </w:p>
    <w:p w14:paraId="4B3D60E3" w14:textId="0005E721" w:rsidR="00081352" w:rsidRPr="00ED1D29" w:rsidRDefault="00081352" w:rsidP="00974EE4">
      <w:pPr>
        <w:ind w:left="720"/>
        <w:contextualSpacing/>
        <w:rPr>
          <w:rFonts w:cstheme="minorHAnsi"/>
          <w:sz w:val="22"/>
          <w:szCs w:val="22"/>
        </w:rPr>
      </w:pPr>
    </w:p>
    <w:p w14:paraId="326C266D" w14:textId="15EAAFDB" w:rsidR="00D2641B" w:rsidRDefault="00D2641B" w:rsidP="00D2641B">
      <w:pPr>
        <w:pStyle w:val="Subtitle"/>
        <w:jc w:val="center"/>
      </w:pPr>
      <w:r w:rsidRPr="76308E67">
        <w:t>Attendee Non-Verbal Feedback Options</w:t>
      </w:r>
    </w:p>
    <w:p w14:paraId="4FB3EABF" w14:textId="6F47D967" w:rsidR="00D2641B" w:rsidRDefault="00D2641B" w:rsidP="76308E67">
      <w:pPr>
        <w:contextualSpacing/>
        <w:jc w:val="center"/>
        <w:rPr>
          <w:sz w:val="22"/>
          <w:szCs w:val="22"/>
        </w:rPr>
      </w:pPr>
      <w:r w:rsidRPr="00ED1D29">
        <w:rPr>
          <w:noProof/>
        </w:rPr>
        <w:drawing>
          <wp:inline distT="0" distB="0" distL="0" distR="0" wp14:anchorId="1D440736" wp14:editId="3BD66EEB">
            <wp:extent cx="2568861" cy="1776723"/>
            <wp:effectExtent l="0" t="0" r="3175" b="0"/>
            <wp:docPr id="800906131" name="Picture 1381172012" title="Attendee Non-Verbal Feedback Option Screen 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1172012"/>
                    <pic:cNvPicPr/>
                  </pic:nvPicPr>
                  <pic:blipFill rotWithShape="1">
                    <a:blip r:embed="rId48">
                      <a:extLst>
                        <a:ext uri="{28A0092B-C50C-407E-A947-70E740481C1C}">
                          <a14:useLocalDpi xmlns:a14="http://schemas.microsoft.com/office/drawing/2010/main" val="0"/>
                        </a:ext>
                      </a:extLst>
                    </a:blip>
                    <a:srcRect b="44148"/>
                    <a:stretch/>
                  </pic:blipFill>
                  <pic:spPr bwMode="auto">
                    <a:xfrm>
                      <a:off x="0" y="0"/>
                      <a:ext cx="2620468" cy="1812417"/>
                    </a:xfrm>
                    <a:prstGeom prst="rect">
                      <a:avLst/>
                    </a:prstGeom>
                    <a:ln>
                      <a:noFill/>
                    </a:ln>
                    <a:extLst>
                      <a:ext uri="{53640926-AAD7-44D8-BBD7-CCE9431645EC}">
                        <a14:shadowObscured xmlns:a14="http://schemas.microsoft.com/office/drawing/2010/main"/>
                      </a:ext>
                    </a:extLst>
                  </pic:spPr>
                </pic:pic>
              </a:graphicData>
            </a:graphic>
          </wp:inline>
        </w:drawing>
      </w:r>
    </w:p>
    <w:p w14:paraId="44416ECA" w14:textId="62428921" w:rsidR="00D2641B" w:rsidRDefault="00D2641B" w:rsidP="00F30278">
      <w:pPr>
        <w:contextualSpacing/>
        <w:rPr>
          <w:rFonts w:cstheme="minorHAnsi"/>
          <w:sz w:val="22"/>
          <w:szCs w:val="22"/>
        </w:rPr>
      </w:pPr>
    </w:p>
    <w:p w14:paraId="57D9AB64" w14:textId="5EAE7735" w:rsidR="00D02FAF" w:rsidRDefault="00CD0BE1" w:rsidP="00D7394E">
      <w:pPr>
        <w:pStyle w:val="Heading2"/>
      </w:pPr>
      <w:r>
        <w:t xml:space="preserve">How </w:t>
      </w:r>
      <w:r w:rsidR="00664EF1">
        <w:t>to</w:t>
      </w:r>
      <w:r>
        <w:t xml:space="preserve"> </w:t>
      </w:r>
      <w:r w:rsidR="00CD39FB">
        <w:t>Create a Poll</w:t>
      </w:r>
    </w:p>
    <w:p w14:paraId="7722AFE2" w14:textId="76BD974D" w:rsidR="005E241F" w:rsidRPr="00423F44" w:rsidRDefault="00284813" w:rsidP="00320A62">
      <w:pPr>
        <w:pStyle w:val="ListParagraph"/>
        <w:numPr>
          <w:ilvl w:val="0"/>
          <w:numId w:val="24"/>
        </w:numPr>
        <w:rPr>
          <w:rFonts w:cstheme="minorHAnsi"/>
          <w:szCs w:val="22"/>
        </w:rPr>
      </w:pPr>
      <w:r w:rsidRPr="00423F44">
        <w:rPr>
          <w:rFonts w:cstheme="minorHAnsi"/>
          <w:szCs w:val="22"/>
        </w:rPr>
        <w:t xml:space="preserve">View “My Meetings” in the Web Portal </w:t>
      </w:r>
    </w:p>
    <w:p w14:paraId="1B1DE828" w14:textId="10D3ED24" w:rsidR="00284813" w:rsidRPr="00423F44" w:rsidRDefault="00284813" w:rsidP="00320A62">
      <w:pPr>
        <w:pStyle w:val="ListParagraph"/>
        <w:numPr>
          <w:ilvl w:val="0"/>
          <w:numId w:val="24"/>
        </w:numPr>
        <w:rPr>
          <w:rFonts w:cstheme="minorHAnsi"/>
          <w:szCs w:val="22"/>
        </w:rPr>
      </w:pPr>
      <w:r w:rsidRPr="00423F44">
        <w:rPr>
          <w:rFonts w:cstheme="minorHAnsi"/>
          <w:szCs w:val="22"/>
        </w:rPr>
        <w:t>Find “Polls” and select “Edit”</w:t>
      </w:r>
    </w:p>
    <w:p w14:paraId="228E44A3" w14:textId="383C05E6" w:rsidR="00284813" w:rsidRPr="00423F44" w:rsidRDefault="00105D87" w:rsidP="00320A62">
      <w:pPr>
        <w:pStyle w:val="ListParagraph"/>
        <w:numPr>
          <w:ilvl w:val="0"/>
          <w:numId w:val="24"/>
        </w:numPr>
        <w:rPr>
          <w:rFonts w:cstheme="minorHAnsi"/>
          <w:szCs w:val="22"/>
        </w:rPr>
      </w:pPr>
      <w:r w:rsidRPr="00423F44">
        <w:rPr>
          <w:rFonts w:cstheme="minorHAnsi"/>
          <w:szCs w:val="22"/>
        </w:rPr>
        <w:t xml:space="preserve">Add the poll(s) to the </w:t>
      </w:r>
      <w:r w:rsidR="00D663C7" w:rsidRPr="00423F44">
        <w:rPr>
          <w:rFonts w:cstheme="minorHAnsi"/>
          <w:szCs w:val="22"/>
        </w:rPr>
        <w:t>scheduled</w:t>
      </w:r>
      <w:r w:rsidRPr="00423F44">
        <w:rPr>
          <w:rFonts w:cstheme="minorHAnsi"/>
          <w:szCs w:val="22"/>
        </w:rPr>
        <w:t xml:space="preserve"> meeting </w:t>
      </w:r>
    </w:p>
    <w:p w14:paraId="17728840" w14:textId="097E0350" w:rsidR="00492DAC" w:rsidRDefault="00492DAC" w:rsidP="00492DAC">
      <w:pPr>
        <w:pStyle w:val="ListParagraph"/>
        <w:numPr>
          <w:ilvl w:val="2"/>
          <w:numId w:val="24"/>
        </w:numPr>
        <w:rPr>
          <w:rFonts w:cstheme="minorHAnsi"/>
          <w:sz w:val="22"/>
          <w:szCs w:val="22"/>
        </w:rPr>
      </w:pPr>
      <w:r>
        <w:rPr>
          <w:noProof/>
        </w:rPr>
        <w:drawing>
          <wp:inline distT="0" distB="0" distL="0" distR="0" wp14:anchorId="455E803C" wp14:editId="5495FD49">
            <wp:extent cx="2377440" cy="3707862"/>
            <wp:effectExtent l="0" t="0" r="3810" b="6985"/>
            <wp:docPr id="88929229"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49" cstate="print">
                      <a:extLst>
                        <a:ext uri="{28A0092B-C50C-407E-A947-70E740481C1C}">
                          <a14:useLocalDpi xmlns:a14="http://schemas.microsoft.com/office/drawing/2010/main" val="0"/>
                        </a:ext>
                      </a:extLst>
                    </a:blip>
                    <a:stretch>
                      <a:fillRect/>
                    </a:stretch>
                  </pic:blipFill>
                  <pic:spPr>
                    <a:xfrm>
                      <a:off x="0" y="0"/>
                      <a:ext cx="2388664" cy="3725367"/>
                    </a:xfrm>
                    <a:prstGeom prst="rect">
                      <a:avLst/>
                    </a:prstGeom>
                  </pic:spPr>
                </pic:pic>
              </a:graphicData>
            </a:graphic>
          </wp:inline>
        </w:drawing>
      </w:r>
    </w:p>
    <w:p w14:paraId="2F8E579F" w14:textId="6CB19BE7" w:rsidR="00D663C7" w:rsidRPr="00423F44" w:rsidRDefault="00EB6661" w:rsidP="00320A62">
      <w:pPr>
        <w:pStyle w:val="ListParagraph"/>
        <w:numPr>
          <w:ilvl w:val="0"/>
          <w:numId w:val="24"/>
        </w:numPr>
        <w:rPr>
          <w:rFonts w:cstheme="minorHAnsi"/>
          <w:szCs w:val="22"/>
        </w:rPr>
      </w:pPr>
      <w:r w:rsidRPr="00423F44">
        <w:rPr>
          <w:rFonts w:cstheme="minorHAnsi"/>
          <w:szCs w:val="22"/>
        </w:rPr>
        <w:t xml:space="preserve">Begin the meeting </w:t>
      </w:r>
      <w:r w:rsidR="00D965EF" w:rsidRPr="00423F44">
        <w:rPr>
          <w:rFonts w:cstheme="minorHAnsi"/>
          <w:szCs w:val="22"/>
        </w:rPr>
        <w:t>and select “</w:t>
      </w:r>
      <w:r w:rsidR="00517300" w:rsidRPr="00423F44">
        <w:rPr>
          <w:rFonts w:cstheme="minorHAnsi"/>
          <w:szCs w:val="22"/>
        </w:rPr>
        <w:t>Polling” from the Host Toolbar</w:t>
      </w:r>
    </w:p>
    <w:p w14:paraId="0173DA52" w14:textId="77777777" w:rsidR="00A07A9C" w:rsidRPr="00423F44" w:rsidRDefault="004F040F" w:rsidP="00DA72AC">
      <w:pPr>
        <w:pStyle w:val="ListParagraph"/>
        <w:numPr>
          <w:ilvl w:val="0"/>
          <w:numId w:val="24"/>
        </w:numPr>
        <w:rPr>
          <w:rFonts w:cstheme="minorHAnsi"/>
          <w:noProof/>
          <w:szCs w:val="22"/>
        </w:rPr>
      </w:pPr>
      <w:r w:rsidRPr="00423F44">
        <w:rPr>
          <w:rFonts w:cstheme="minorHAnsi"/>
          <w:szCs w:val="22"/>
        </w:rPr>
        <w:t>Select</w:t>
      </w:r>
      <w:r w:rsidR="00517300" w:rsidRPr="00423F44">
        <w:rPr>
          <w:rFonts w:cstheme="minorHAnsi"/>
          <w:szCs w:val="22"/>
        </w:rPr>
        <w:t xml:space="preserve"> and </w:t>
      </w:r>
      <w:r w:rsidR="00E34222" w:rsidRPr="00423F44">
        <w:rPr>
          <w:rFonts w:cstheme="minorHAnsi"/>
          <w:szCs w:val="22"/>
        </w:rPr>
        <w:t>“Launch”</w:t>
      </w:r>
      <w:r w:rsidR="00517300" w:rsidRPr="00423F44">
        <w:rPr>
          <w:rFonts w:cstheme="minorHAnsi"/>
          <w:szCs w:val="22"/>
        </w:rPr>
        <w:t xml:space="preserve"> the poll</w:t>
      </w:r>
    </w:p>
    <w:p w14:paraId="4F7DEEAF" w14:textId="13CB733D" w:rsidR="00D2641B" w:rsidRDefault="00D2641B" w:rsidP="00A07A9C">
      <w:pPr>
        <w:pStyle w:val="ListParagraph"/>
        <w:ind w:left="1440"/>
        <w:rPr>
          <w:rFonts w:cstheme="minorHAnsi"/>
          <w:sz w:val="22"/>
          <w:szCs w:val="22"/>
        </w:rPr>
      </w:pPr>
      <w:r>
        <w:rPr>
          <w:noProof/>
        </w:rPr>
        <w:lastRenderedPageBreak/>
        <w:drawing>
          <wp:inline distT="0" distB="0" distL="0" distR="0" wp14:anchorId="4380C688" wp14:editId="493C5917">
            <wp:extent cx="2115047" cy="3016894"/>
            <wp:effectExtent l="0" t="0" r="0" b="0"/>
            <wp:docPr id="1475429151"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50">
                      <a:extLst>
                        <a:ext uri="{28A0092B-C50C-407E-A947-70E740481C1C}">
                          <a14:useLocalDpi xmlns:a14="http://schemas.microsoft.com/office/drawing/2010/main" val="0"/>
                        </a:ext>
                      </a:extLst>
                    </a:blip>
                    <a:stretch>
                      <a:fillRect/>
                    </a:stretch>
                  </pic:blipFill>
                  <pic:spPr>
                    <a:xfrm>
                      <a:off x="0" y="0"/>
                      <a:ext cx="2128196" cy="3035650"/>
                    </a:xfrm>
                    <a:prstGeom prst="rect">
                      <a:avLst/>
                    </a:prstGeom>
                  </pic:spPr>
                </pic:pic>
              </a:graphicData>
            </a:graphic>
          </wp:inline>
        </w:drawing>
      </w:r>
    </w:p>
    <w:p w14:paraId="3B17E16A" w14:textId="77777777" w:rsidR="00A07A9C" w:rsidRDefault="00A07A9C" w:rsidP="00A07A9C">
      <w:pPr>
        <w:pStyle w:val="ListParagraph"/>
        <w:rPr>
          <w:rFonts w:cstheme="minorHAnsi"/>
          <w:noProof/>
          <w:sz w:val="22"/>
          <w:szCs w:val="22"/>
        </w:rPr>
      </w:pPr>
    </w:p>
    <w:p w14:paraId="5801BAC3" w14:textId="25E09136" w:rsidR="00D2641B" w:rsidRPr="00625252" w:rsidRDefault="00625252" w:rsidP="00625252">
      <w:pPr>
        <w:rPr>
          <w:rFonts w:eastAsiaTheme="majorEastAsia" w:cstheme="majorBidi"/>
          <w:b/>
          <w:color w:val="000E54"/>
          <w:sz w:val="28"/>
          <w:szCs w:val="26"/>
        </w:rPr>
      </w:pPr>
      <w:r>
        <w:t xml:space="preserve">6. </w:t>
      </w:r>
      <w:r w:rsidR="00A07A9C" w:rsidRPr="00423F44">
        <w:t>Select</w:t>
      </w:r>
      <w:r w:rsidR="008761DC" w:rsidRPr="00423F44">
        <w:t xml:space="preserve"> </w:t>
      </w:r>
      <w:r w:rsidR="005E1573" w:rsidRPr="00423F44">
        <w:t xml:space="preserve">“End Poll” and </w:t>
      </w:r>
      <w:r w:rsidR="008761DC" w:rsidRPr="00423F44">
        <w:t>share the results (optional)</w:t>
      </w:r>
      <w:r w:rsidR="00664EF1" w:rsidRPr="00625252">
        <w:rPr>
          <w:rFonts w:eastAsiaTheme="majorEastAsia" w:cstheme="majorBidi"/>
          <w:b/>
          <w:color w:val="000E54"/>
          <w:sz w:val="28"/>
          <w:szCs w:val="26"/>
        </w:rPr>
        <w:t xml:space="preserve"> </w:t>
      </w:r>
    </w:p>
    <w:sectPr w:rsidR="00D2641B" w:rsidRPr="00625252" w:rsidSect="002D079D">
      <w:footerReference w:type="defaul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270D6" w14:textId="77777777" w:rsidR="0056062A" w:rsidRDefault="0056062A" w:rsidP="0056062A">
      <w:r>
        <w:separator/>
      </w:r>
    </w:p>
  </w:endnote>
  <w:endnote w:type="continuationSeparator" w:id="0">
    <w:p w14:paraId="481B1FAB" w14:textId="77777777" w:rsidR="0056062A" w:rsidRDefault="0056062A" w:rsidP="00560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herman Sans Book">
    <w:panose1 w:val="00000000000000000000"/>
    <w:charset w:val="00"/>
    <w:family w:val="modern"/>
    <w:notTrueType/>
    <w:pitch w:val="variable"/>
    <w:sig w:usb0="A000003F" w:usb1="4200005B" w:usb2="00000000" w:usb3="00000000" w:csb0="00000193" w:csb1="00000000"/>
  </w:font>
  <w:font w:name="Sherman Sans">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116626"/>
      <w:docPartObj>
        <w:docPartGallery w:val="Page Numbers (Bottom of Page)"/>
        <w:docPartUnique/>
      </w:docPartObj>
    </w:sdtPr>
    <w:sdtEndPr>
      <w:rPr>
        <w:noProof/>
      </w:rPr>
    </w:sdtEndPr>
    <w:sdtContent>
      <w:p w14:paraId="175BE3FD" w14:textId="6DD309CC" w:rsidR="0056062A" w:rsidRDefault="0056062A">
        <w:pPr>
          <w:pStyle w:val="Footer"/>
          <w:jc w:val="right"/>
        </w:pPr>
        <w:r>
          <w:fldChar w:fldCharType="begin"/>
        </w:r>
        <w:r>
          <w:instrText xml:space="preserve"> PAGE   \* MERGEFORMAT </w:instrText>
        </w:r>
        <w:r>
          <w:fldChar w:fldCharType="separate"/>
        </w:r>
        <w:r w:rsidR="006923A4">
          <w:rPr>
            <w:noProof/>
          </w:rPr>
          <w:t>1</w:t>
        </w:r>
        <w:r>
          <w:rPr>
            <w:noProof/>
          </w:rPr>
          <w:fldChar w:fldCharType="end"/>
        </w:r>
      </w:p>
    </w:sdtContent>
  </w:sdt>
  <w:p w14:paraId="4346DB4E" w14:textId="77777777" w:rsidR="0056062A" w:rsidRDefault="00560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51494" w14:textId="77777777" w:rsidR="0056062A" w:rsidRDefault="0056062A" w:rsidP="0056062A">
      <w:r>
        <w:separator/>
      </w:r>
    </w:p>
  </w:footnote>
  <w:footnote w:type="continuationSeparator" w:id="0">
    <w:p w14:paraId="075DD4AC" w14:textId="77777777" w:rsidR="0056062A" w:rsidRDefault="0056062A" w:rsidP="00560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415D"/>
    <w:multiLevelType w:val="hybridMultilevel"/>
    <w:tmpl w:val="FFFFFFFF"/>
    <w:lvl w:ilvl="0" w:tplc="86E2EAF4">
      <w:start w:val="1"/>
      <w:numFmt w:val="bullet"/>
      <w:lvlText w:val=""/>
      <w:lvlJc w:val="left"/>
      <w:pPr>
        <w:ind w:left="990" w:hanging="360"/>
      </w:pPr>
      <w:rPr>
        <w:rFonts w:ascii="Wingdings" w:hAnsi="Wingdings" w:hint="default"/>
      </w:rPr>
    </w:lvl>
    <w:lvl w:ilvl="1" w:tplc="2A0C8826">
      <w:start w:val="1"/>
      <w:numFmt w:val="bullet"/>
      <w:lvlText w:val="o"/>
      <w:lvlJc w:val="left"/>
      <w:pPr>
        <w:ind w:left="1710" w:hanging="360"/>
      </w:pPr>
      <w:rPr>
        <w:rFonts w:ascii="Courier New" w:hAnsi="Courier New" w:hint="default"/>
      </w:rPr>
    </w:lvl>
    <w:lvl w:ilvl="2" w:tplc="851AD762">
      <w:start w:val="1"/>
      <w:numFmt w:val="bullet"/>
      <w:lvlText w:val=""/>
      <w:lvlJc w:val="left"/>
      <w:pPr>
        <w:ind w:left="2430" w:hanging="360"/>
      </w:pPr>
      <w:rPr>
        <w:rFonts w:ascii="Wingdings" w:hAnsi="Wingdings" w:hint="default"/>
      </w:rPr>
    </w:lvl>
    <w:lvl w:ilvl="3" w:tplc="76423044">
      <w:start w:val="1"/>
      <w:numFmt w:val="bullet"/>
      <w:lvlText w:val=""/>
      <w:lvlJc w:val="left"/>
      <w:pPr>
        <w:ind w:left="3150" w:hanging="360"/>
      </w:pPr>
      <w:rPr>
        <w:rFonts w:ascii="Symbol" w:hAnsi="Symbol" w:hint="default"/>
      </w:rPr>
    </w:lvl>
    <w:lvl w:ilvl="4" w:tplc="0A62B548">
      <w:start w:val="1"/>
      <w:numFmt w:val="bullet"/>
      <w:lvlText w:val="o"/>
      <w:lvlJc w:val="left"/>
      <w:pPr>
        <w:ind w:left="3870" w:hanging="360"/>
      </w:pPr>
      <w:rPr>
        <w:rFonts w:ascii="Courier New" w:hAnsi="Courier New" w:hint="default"/>
      </w:rPr>
    </w:lvl>
    <w:lvl w:ilvl="5" w:tplc="43044BEE">
      <w:start w:val="1"/>
      <w:numFmt w:val="bullet"/>
      <w:lvlText w:val=""/>
      <w:lvlJc w:val="left"/>
      <w:pPr>
        <w:ind w:left="4590" w:hanging="360"/>
      </w:pPr>
      <w:rPr>
        <w:rFonts w:ascii="Wingdings" w:hAnsi="Wingdings" w:hint="default"/>
      </w:rPr>
    </w:lvl>
    <w:lvl w:ilvl="6" w:tplc="4CE41E0A">
      <w:start w:val="1"/>
      <w:numFmt w:val="bullet"/>
      <w:lvlText w:val=""/>
      <w:lvlJc w:val="left"/>
      <w:pPr>
        <w:ind w:left="5310" w:hanging="360"/>
      </w:pPr>
      <w:rPr>
        <w:rFonts w:ascii="Symbol" w:hAnsi="Symbol" w:hint="default"/>
      </w:rPr>
    </w:lvl>
    <w:lvl w:ilvl="7" w:tplc="B04E2D46">
      <w:start w:val="1"/>
      <w:numFmt w:val="bullet"/>
      <w:lvlText w:val="o"/>
      <w:lvlJc w:val="left"/>
      <w:pPr>
        <w:ind w:left="6030" w:hanging="360"/>
      </w:pPr>
      <w:rPr>
        <w:rFonts w:ascii="Courier New" w:hAnsi="Courier New" w:hint="default"/>
      </w:rPr>
    </w:lvl>
    <w:lvl w:ilvl="8" w:tplc="32068610">
      <w:start w:val="1"/>
      <w:numFmt w:val="bullet"/>
      <w:lvlText w:val=""/>
      <w:lvlJc w:val="left"/>
      <w:pPr>
        <w:ind w:left="6750" w:hanging="360"/>
      </w:pPr>
      <w:rPr>
        <w:rFonts w:ascii="Wingdings" w:hAnsi="Wingdings" w:hint="default"/>
      </w:rPr>
    </w:lvl>
  </w:abstractNum>
  <w:abstractNum w:abstractNumId="1" w15:restartNumberingAfterBreak="0">
    <w:nsid w:val="0181571F"/>
    <w:multiLevelType w:val="hybridMultilevel"/>
    <w:tmpl w:val="5D3E72F0"/>
    <w:lvl w:ilvl="0" w:tplc="12BC3A44">
      <w:start w:val="1"/>
      <w:numFmt w:val="bullet"/>
      <w:lvlText w:val=""/>
      <w:lvlJc w:val="left"/>
      <w:pPr>
        <w:ind w:left="1440" w:hanging="360"/>
      </w:pPr>
      <w:rPr>
        <w:rFonts w:ascii="Symbol" w:hAnsi="Symbol" w:hint="default"/>
      </w:rPr>
    </w:lvl>
    <w:lvl w:ilvl="1" w:tplc="A2B446DC">
      <w:start w:val="1"/>
      <w:numFmt w:val="bullet"/>
      <w:lvlText w:val="o"/>
      <w:lvlJc w:val="left"/>
      <w:pPr>
        <w:ind w:left="2160" w:hanging="360"/>
      </w:pPr>
      <w:rPr>
        <w:rFonts w:ascii="Courier New" w:hAnsi="Courier New" w:hint="default"/>
      </w:rPr>
    </w:lvl>
    <w:lvl w:ilvl="2" w:tplc="E664167A">
      <w:start w:val="1"/>
      <w:numFmt w:val="bullet"/>
      <w:lvlText w:val=""/>
      <w:lvlJc w:val="left"/>
      <w:pPr>
        <w:ind w:left="2880" w:hanging="360"/>
      </w:pPr>
      <w:rPr>
        <w:rFonts w:ascii="Wingdings" w:hAnsi="Wingdings" w:hint="default"/>
      </w:rPr>
    </w:lvl>
    <w:lvl w:ilvl="3" w:tplc="C396FC96">
      <w:start w:val="1"/>
      <w:numFmt w:val="bullet"/>
      <w:lvlText w:val=""/>
      <w:lvlJc w:val="left"/>
      <w:pPr>
        <w:ind w:left="3600" w:hanging="360"/>
      </w:pPr>
      <w:rPr>
        <w:rFonts w:ascii="Symbol" w:hAnsi="Symbol" w:hint="default"/>
      </w:rPr>
    </w:lvl>
    <w:lvl w:ilvl="4" w:tplc="A732D6EE">
      <w:start w:val="1"/>
      <w:numFmt w:val="bullet"/>
      <w:lvlText w:val="o"/>
      <w:lvlJc w:val="left"/>
      <w:pPr>
        <w:ind w:left="4320" w:hanging="360"/>
      </w:pPr>
      <w:rPr>
        <w:rFonts w:ascii="Courier New" w:hAnsi="Courier New" w:hint="default"/>
      </w:rPr>
    </w:lvl>
    <w:lvl w:ilvl="5" w:tplc="E898C224">
      <w:start w:val="1"/>
      <w:numFmt w:val="bullet"/>
      <w:lvlText w:val=""/>
      <w:lvlJc w:val="left"/>
      <w:pPr>
        <w:ind w:left="5040" w:hanging="360"/>
      </w:pPr>
      <w:rPr>
        <w:rFonts w:ascii="Wingdings" w:hAnsi="Wingdings" w:hint="default"/>
      </w:rPr>
    </w:lvl>
    <w:lvl w:ilvl="6" w:tplc="93A0E71E">
      <w:start w:val="1"/>
      <w:numFmt w:val="bullet"/>
      <w:lvlText w:val=""/>
      <w:lvlJc w:val="left"/>
      <w:pPr>
        <w:ind w:left="5760" w:hanging="360"/>
      </w:pPr>
      <w:rPr>
        <w:rFonts w:ascii="Symbol" w:hAnsi="Symbol" w:hint="default"/>
      </w:rPr>
    </w:lvl>
    <w:lvl w:ilvl="7" w:tplc="1952B9C0">
      <w:start w:val="1"/>
      <w:numFmt w:val="bullet"/>
      <w:lvlText w:val="o"/>
      <w:lvlJc w:val="left"/>
      <w:pPr>
        <w:ind w:left="6480" w:hanging="360"/>
      </w:pPr>
      <w:rPr>
        <w:rFonts w:ascii="Courier New" w:hAnsi="Courier New" w:hint="default"/>
      </w:rPr>
    </w:lvl>
    <w:lvl w:ilvl="8" w:tplc="A7F60664">
      <w:start w:val="1"/>
      <w:numFmt w:val="bullet"/>
      <w:lvlText w:val=""/>
      <w:lvlJc w:val="left"/>
      <w:pPr>
        <w:ind w:left="7200" w:hanging="360"/>
      </w:pPr>
      <w:rPr>
        <w:rFonts w:ascii="Wingdings" w:hAnsi="Wingdings" w:hint="default"/>
      </w:rPr>
    </w:lvl>
  </w:abstractNum>
  <w:abstractNum w:abstractNumId="2" w15:restartNumberingAfterBreak="0">
    <w:nsid w:val="018740E7"/>
    <w:multiLevelType w:val="hybridMultilevel"/>
    <w:tmpl w:val="ACB4E5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60E5E"/>
    <w:multiLevelType w:val="hybridMultilevel"/>
    <w:tmpl w:val="58542A66"/>
    <w:lvl w:ilvl="0" w:tplc="2A0C749C">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7A410D"/>
    <w:multiLevelType w:val="hybridMultilevel"/>
    <w:tmpl w:val="9B6058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63A060A"/>
    <w:multiLevelType w:val="hybridMultilevel"/>
    <w:tmpl w:val="CB2A8764"/>
    <w:lvl w:ilvl="0" w:tplc="89F8694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6413D4"/>
    <w:multiLevelType w:val="hybridMultilevel"/>
    <w:tmpl w:val="E29ACD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6617F0"/>
    <w:multiLevelType w:val="multilevel"/>
    <w:tmpl w:val="EFA89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6B0CCC"/>
    <w:multiLevelType w:val="hybridMultilevel"/>
    <w:tmpl w:val="30E89F44"/>
    <w:lvl w:ilvl="0" w:tplc="C7825182">
      <w:start w:val="1"/>
      <w:numFmt w:val="bullet"/>
      <w:lvlText w:val=""/>
      <w:lvlJc w:val="left"/>
      <w:pPr>
        <w:ind w:left="2160" w:hanging="360"/>
      </w:pPr>
      <w:rPr>
        <w:rFonts w:ascii="Wingdings" w:hAnsi="Wingdings" w:hint="default"/>
      </w:rPr>
    </w:lvl>
    <w:lvl w:ilvl="1" w:tplc="B95A3E44">
      <w:start w:val="1"/>
      <w:numFmt w:val="bullet"/>
      <w:lvlText w:val="o"/>
      <w:lvlJc w:val="left"/>
      <w:pPr>
        <w:ind w:left="2880" w:hanging="360"/>
      </w:pPr>
      <w:rPr>
        <w:rFonts w:ascii="Courier New" w:hAnsi="Courier New" w:hint="default"/>
      </w:rPr>
    </w:lvl>
    <w:lvl w:ilvl="2" w:tplc="44560CD6">
      <w:start w:val="1"/>
      <w:numFmt w:val="bullet"/>
      <w:lvlText w:val=""/>
      <w:lvlJc w:val="left"/>
      <w:pPr>
        <w:ind w:left="3600" w:hanging="360"/>
      </w:pPr>
      <w:rPr>
        <w:rFonts w:ascii="Wingdings" w:hAnsi="Wingdings" w:hint="default"/>
      </w:rPr>
    </w:lvl>
    <w:lvl w:ilvl="3" w:tplc="B7A25822">
      <w:start w:val="1"/>
      <w:numFmt w:val="bullet"/>
      <w:lvlText w:val=""/>
      <w:lvlJc w:val="left"/>
      <w:pPr>
        <w:ind w:left="4320" w:hanging="360"/>
      </w:pPr>
      <w:rPr>
        <w:rFonts w:ascii="Symbol" w:hAnsi="Symbol" w:hint="default"/>
      </w:rPr>
    </w:lvl>
    <w:lvl w:ilvl="4" w:tplc="6374EDC2">
      <w:start w:val="1"/>
      <w:numFmt w:val="bullet"/>
      <w:lvlText w:val="o"/>
      <w:lvlJc w:val="left"/>
      <w:pPr>
        <w:ind w:left="5040" w:hanging="360"/>
      </w:pPr>
      <w:rPr>
        <w:rFonts w:ascii="Courier New" w:hAnsi="Courier New" w:hint="default"/>
      </w:rPr>
    </w:lvl>
    <w:lvl w:ilvl="5" w:tplc="BEF08D24">
      <w:start w:val="1"/>
      <w:numFmt w:val="bullet"/>
      <w:lvlText w:val=""/>
      <w:lvlJc w:val="left"/>
      <w:pPr>
        <w:ind w:left="5760" w:hanging="360"/>
      </w:pPr>
      <w:rPr>
        <w:rFonts w:ascii="Wingdings" w:hAnsi="Wingdings" w:hint="default"/>
      </w:rPr>
    </w:lvl>
    <w:lvl w:ilvl="6" w:tplc="39A28AD2">
      <w:start w:val="1"/>
      <w:numFmt w:val="bullet"/>
      <w:lvlText w:val=""/>
      <w:lvlJc w:val="left"/>
      <w:pPr>
        <w:ind w:left="6480" w:hanging="360"/>
      </w:pPr>
      <w:rPr>
        <w:rFonts w:ascii="Symbol" w:hAnsi="Symbol" w:hint="default"/>
      </w:rPr>
    </w:lvl>
    <w:lvl w:ilvl="7" w:tplc="1A4EA568">
      <w:start w:val="1"/>
      <w:numFmt w:val="bullet"/>
      <w:lvlText w:val="o"/>
      <w:lvlJc w:val="left"/>
      <w:pPr>
        <w:ind w:left="7200" w:hanging="360"/>
      </w:pPr>
      <w:rPr>
        <w:rFonts w:ascii="Courier New" w:hAnsi="Courier New" w:hint="default"/>
      </w:rPr>
    </w:lvl>
    <w:lvl w:ilvl="8" w:tplc="12661738">
      <w:start w:val="1"/>
      <w:numFmt w:val="bullet"/>
      <w:lvlText w:val=""/>
      <w:lvlJc w:val="left"/>
      <w:pPr>
        <w:ind w:left="7920" w:hanging="360"/>
      </w:pPr>
      <w:rPr>
        <w:rFonts w:ascii="Wingdings" w:hAnsi="Wingdings" w:hint="default"/>
      </w:rPr>
    </w:lvl>
  </w:abstractNum>
  <w:abstractNum w:abstractNumId="9" w15:restartNumberingAfterBreak="0">
    <w:nsid w:val="1A97517F"/>
    <w:multiLevelType w:val="hybridMultilevel"/>
    <w:tmpl w:val="FFFFFFFF"/>
    <w:lvl w:ilvl="0" w:tplc="686209BC">
      <w:start w:val="1"/>
      <w:numFmt w:val="bullet"/>
      <w:lvlText w:val=""/>
      <w:lvlJc w:val="left"/>
      <w:pPr>
        <w:ind w:left="720" w:hanging="360"/>
      </w:pPr>
      <w:rPr>
        <w:rFonts w:ascii="Wingdings" w:hAnsi="Wingdings" w:hint="default"/>
      </w:rPr>
    </w:lvl>
    <w:lvl w:ilvl="1" w:tplc="C784A276">
      <w:start w:val="1"/>
      <w:numFmt w:val="bullet"/>
      <w:lvlText w:val="o"/>
      <w:lvlJc w:val="left"/>
      <w:pPr>
        <w:ind w:left="1440" w:hanging="360"/>
      </w:pPr>
      <w:rPr>
        <w:rFonts w:ascii="Courier New" w:hAnsi="Courier New" w:hint="default"/>
      </w:rPr>
    </w:lvl>
    <w:lvl w:ilvl="2" w:tplc="17F200D0">
      <w:start w:val="1"/>
      <w:numFmt w:val="bullet"/>
      <w:lvlText w:val=""/>
      <w:lvlJc w:val="left"/>
      <w:pPr>
        <w:ind w:left="2160" w:hanging="360"/>
      </w:pPr>
      <w:rPr>
        <w:rFonts w:ascii="Wingdings" w:hAnsi="Wingdings" w:hint="default"/>
      </w:rPr>
    </w:lvl>
    <w:lvl w:ilvl="3" w:tplc="6C8EDB4A">
      <w:start w:val="1"/>
      <w:numFmt w:val="bullet"/>
      <w:lvlText w:val=""/>
      <w:lvlJc w:val="left"/>
      <w:pPr>
        <w:ind w:left="2880" w:hanging="360"/>
      </w:pPr>
      <w:rPr>
        <w:rFonts w:ascii="Symbol" w:hAnsi="Symbol" w:hint="default"/>
      </w:rPr>
    </w:lvl>
    <w:lvl w:ilvl="4" w:tplc="4ACCCA74">
      <w:start w:val="1"/>
      <w:numFmt w:val="bullet"/>
      <w:lvlText w:val="o"/>
      <w:lvlJc w:val="left"/>
      <w:pPr>
        <w:ind w:left="3600" w:hanging="360"/>
      </w:pPr>
      <w:rPr>
        <w:rFonts w:ascii="Courier New" w:hAnsi="Courier New" w:hint="default"/>
      </w:rPr>
    </w:lvl>
    <w:lvl w:ilvl="5" w:tplc="801AE20A">
      <w:start w:val="1"/>
      <w:numFmt w:val="bullet"/>
      <w:lvlText w:val=""/>
      <w:lvlJc w:val="left"/>
      <w:pPr>
        <w:ind w:left="4320" w:hanging="360"/>
      </w:pPr>
      <w:rPr>
        <w:rFonts w:ascii="Wingdings" w:hAnsi="Wingdings" w:hint="default"/>
      </w:rPr>
    </w:lvl>
    <w:lvl w:ilvl="6" w:tplc="187CAEEA">
      <w:start w:val="1"/>
      <w:numFmt w:val="bullet"/>
      <w:lvlText w:val=""/>
      <w:lvlJc w:val="left"/>
      <w:pPr>
        <w:ind w:left="5040" w:hanging="360"/>
      </w:pPr>
      <w:rPr>
        <w:rFonts w:ascii="Symbol" w:hAnsi="Symbol" w:hint="default"/>
      </w:rPr>
    </w:lvl>
    <w:lvl w:ilvl="7" w:tplc="CC80BE0E">
      <w:start w:val="1"/>
      <w:numFmt w:val="bullet"/>
      <w:lvlText w:val="o"/>
      <w:lvlJc w:val="left"/>
      <w:pPr>
        <w:ind w:left="5760" w:hanging="360"/>
      </w:pPr>
      <w:rPr>
        <w:rFonts w:ascii="Courier New" w:hAnsi="Courier New" w:hint="default"/>
      </w:rPr>
    </w:lvl>
    <w:lvl w:ilvl="8" w:tplc="B838E220">
      <w:start w:val="1"/>
      <w:numFmt w:val="bullet"/>
      <w:lvlText w:val=""/>
      <w:lvlJc w:val="left"/>
      <w:pPr>
        <w:ind w:left="6480" w:hanging="360"/>
      </w:pPr>
      <w:rPr>
        <w:rFonts w:ascii="Wingdings" w:hAnsi="Wingdings" w:hint="default"/>
      </w:rPr>
    </w:lvl>
  </w:abstractNum>
  <w:abstractNum w:abstractNumId="10" w15:restartNumberingAfterBreak="0">
    <w:nsid w:val="1AB841B7"/>
    <w:multiLevelType w:val="hybridMultilevel"/>
    <w:tmpl w:val="FFFFFFFF"/>
    <w:lvl w:ilvl="0" w:tplc="ADD0A848">
      <w:start w:val="1"/>
      <w:numFmt w:val="bullet"/>
      <w:lvlText w:val=""/>
      <w:lvlJc w:val="left"/>
      <w:pPr>
        <w:ind w:left="720" w:hanging="360"/>
      </w:pPr>
      <w:rPr>
        <w:rFonts w:ascii="Wingdings" w:hAnsi="Wingdings" w:hint="default"/>
      </w:rPr>
    </w:lvl>
    <w:lvl w:ilvl="1" w:tplc="5B984986">
      <w:start w:val="1"/>
      <w:numFmt w:val="bullet"/>
      <w:lvlText w:val="o"/>
      <w:lvlJc w:val="left"/>
      <w:pPr>
        <w:ind w:left="1440" w:hanging="360"/>
      </w:pPr>
      <w:rPr>
        <w:rFonts w:ascii="Courier New" w:hAnsi="Courier New" w:hint="default"/>
      </w:rPr>
    </w:lvl>
    <w:lvl w:ilvl="2" w:tplc="2976E882">
      <w:start w:val="1"/>
      <w:numFmt w:val="bullet"/>
      <w:lvlText w:val=""/>
      <w:lvlJc w:val="left"/>
      <w:pPr>
        <w:ind w:left="2160" w:hanging="360"/>
      </w:pPr>
      <w:rPr>
        <w:rFonts w:ascii="Wingdings" w:hAnsi="Wingdings" w:hint="default"/>
      </w:rPr>
    </w:lvl>
    <w:lvl w:ilvl="3" w:tplc="4DC27EC8">
      <w:start w:val="1"/>
      <w:numFmt w:val="bullet"/>
      <w:lvlText w:val=""/>
      <w:lvlJc w:val="left"/>
      <w:pPr>
        <w:ind w:left="2880" w:hanging="360"/>
      </w:pPr>
      <w:rPr>
        <w:rFonts w:ascii="Symbol" w:hAnsi="Symbol" w:hint="default"/>
      </w:rPr>
    </w:lvl>
    <w:lvl w:ilvl="4" w:tplc="43CA1694">
      <w:start w:val="1"/>
      <w:numFmt w:val="bullet"/>
      <w:lvlText w:val="o"/>
      <w:lvlJc w:val="left"/>
      <w:pPr>
        <w:ind w:left="3600" w:hanging="360"/>
      </w:pPr>
      <w:rPr>
        <w:rFonts w:ascii="Courier New" w:hAnsi="Courier New" w:hint="default"/>
      </w:rPr>
    </w:lvl>
    <w:lvl w:ilvl="5" w:tplc="B172FC0C">
      <w:start w:val="1"/>
      <w:numFmt w:val="bullet"/>
      <w:lvlText w:val=""/>
      <w:lvlJc w:val="left"/>
      <w:pPr>
        <w:ind w:left="4320" w:hanging="360"/>
      </w:pPr>
      <w:rPr>
        <w:rFonts w:ascii="Wingdings" w:hAnsi="Wingdings" w:hint="default"/>
      </w:rPr>
    </w:lvl>
    <w:lvl w:ilvl="6" w:tplc="EF286816">
      <w:start w:val="1"/>
      <w:numFmt w:val="bullet"/>
      <w:lvlText w:val=""/>
      <w:lvlJc w:val="left"/>
      <w:pPr>
        <w:ind w:left="5040" w:hanging="360"/>
      </w:pPr>
      <w:rPr>
        <w:rFonts w:ascii="Symbol" w:hAnsi="Symbol" w:hint="default"/>
      </w:rPr>
    </w:lvl>
    <w:lvl w:ilvl="7" w:tplc="6AAA9128">
      <w:start w:val="1"/>
      <w:numFmt w:val="bullet"/>
      <w:lvlText w:val="o"/>
      <w:lvlJc w:val="left"/>
      <w:pPr>
        <w:ind w:left="5760" w:hanging="360"/>
      </w:pPr>
      <w:rPr>
        <w:rFonts w:ascii="Courier New" w:hAnsi="Courier New" w:hint="default"/>
      </w:rPr>
    </w:lvl>
    <w:lvl w:ilvl="8" w:tplc="1E98F0CA">
      <w:start w:val="1"/>
      <w:numFmt w:val="bullet"/>
      <w:lvlText w:val=""/>
      <w:lvlJc w:val="left"/>
      <w:pPr>
        <w:ind w:left="6480" w:hanging="360"/>
      </w:pPr>
      <w:rPr>
        <w:rFonts w:ascii="Wingdings" w:hAnsi="Wingdings" w:hint="default"/>
      </w:rPr>
    </w:lvl>
  </w:abstractNum>
  <w:abstractNum w:abstractNumId="11" w15:restartNumberingAfterBreak="0">
    <w:nsid w:val="1B5A7F89"/>
    <w:multiLevelType w:val="hybridMultilevel"/>
    <w:tmpl w:val="58067292"/>
    <w:lvl w:ilvl="0" w:tplc="2A0C749C">
      <w:start w:val="1"/>
      <w:numFmt w:val="bullet"/>
      <w:lvlText w:val="-"/>
      <w:lvlJc w:val="left"/>
      <w:pPr>
        <w:ind w:left="720" w:hanging="360"/>
      </w:pPr>
      <w:rPr>
        <w:rFonts w:ascii="Calibri" w:eastAsiaTheme="minorHAnsi" w:hAnsi="Calibri" w:cs="Calibri" w:hint="default"/>
      </w:rPr>
    </w:lvl>
    <w:lvl w:ilvl="1" w:tplc="4440C12E">
      <w:numFmt w:val="bullet"/>
      <w:lvlText w:val="-"/>
      <w:lvlJc w:val="left"/>
      <w:pPr>
        <w:ind w:left="1440" w:hanging="360"/>
      </w:pPr>
      <w:rPr>
        <w:rFonts w:ascii="Calibri Light" w:eastAsiaTheme="minorHAnsi" w:hAnsi="Calibri Light" w:cs="Calibri Light" w:hint="default"/>
        <w:u w:val="none"/>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DE2BF0"/>
    <w:multiLevelType w:val="hybridMultilevel"/>
    <w:tmpl w:val="FFFFFFFF"/>
    <w:lvl w:ilvl="0" w:tplc="8C901414">
      <w:start w:val="1"/>
      <w:numFmt w:val="bullet"/>
      <w:lvlText w:val=""/>
      <w:lvlJc w:val="left"/>
      <w:pPr>
        <w:ind w:left="2160" w:hanging="360"/>
      </w:pPr>
      <w:rPr>
        <w:rFonts w:ascii="Symbol" w:hAnsi="Symbol" w:hint="default"/>
      </w:rPr>
    </w:lvl>
    <w:lvl w:ilvl="1" w:tplc="B95A3E44">
      <w:start w:val="1"/>
      <w:numFmt w:val="bullet"/>
      <w:lvlText w:val="o"/>
      <w:lvlJc w:val="left"/>
      <w:pPr>
        <w:ind w:left="2880" w:hanging="360"/>
      </w:pPr>
      <w:rPr>
        <w:rFonts w:ascii="Courier New" w:hAnsi="Courier New" w:hint="default"/>
      </w:rPr>
    </w:lvl>
    <w:lvl w:ilvl="2" w:tplc="44560CD6">
      <w:start w:val="1"/>
      <w:numFmt w:val="bullet"/>
      <w:lvlText w:val=""/>
      <w:lvlJc w:val="left"/>
      <w:pPr>
        <w:ind w:left="3600" w:hanging="360"/>
      </w:pPr>
      <w:rPr>
        <w:rFonts w:ascii="Wingdings" w:hAnsi="Wingdings" w:hint="default"/>
      </w:rPr>
    </w:lvl>
    <w:lvl w:ilvl="3" w:tplc="B7A25822">
      <w:start w:val="1"/>
      <w:numFmt w:val="bullet"/>
      <w:lvlText w:val=""/>
      <w:lvlJc w:val="left"/>
      <w:pPr>
        <w:ind w:left="4320" w:hanging="360"/>
      </w:pPr>
      <w:rPr>
        <w:rFonts w:ascii="Symbol" w:hAnsi="Symbol" w:hint="default"/>
      </w:rPr>
    </w:lvl>
    <w:lvl w:ilvl="4" w:tplc="6374EDC2">
      <w:start w:val="1"/>
      <w:numFmt w:val="bullet"/>
      <w:lvlText w:val="o"/>
      <w:lvlJc w:val="left"/>
      <w:pPr>
        <w:ind w:left="5040" w:hanging="360"/>
      </w:pPr>
      <w:rPr>
        <w:rFonts w:ascii="Courier New" w:hAnsi="Courier New" w:hint="default"/>
      </w:rPr>
    </w:lvl>
    <w:lvl w:ilvl="5" w:tplc="BEF08D24">
      <w:start w:val="1"/>
      <w:numFmt w:val="bullet"/>
      <w:lvlText w:val=""/>
      <w:lvlJc w:val="left"/>
      <w:pPr>
        <w:ind w:left="5760" w:hanging="360"/>
      </w:pPr>
      <w:rPr>
        <w:rFonts w:ascii="Wingdings" w:hAnsi="Wingdings" w:hint="default"/>
      </w:rPr>
    </w:lvl>
    <w:lvl w:ilvl="6" w:tplc="39A28AD2">
      <w:start w:val="1"/>
      <w:numFmt w:val="bullet"/>
      <w:lvlText w:val=""/>
      <w:lvlJc w:val="left"/>
      <w:pPr>
        <w:ind w:left="6480" w:hanging="360"/>
      </w:pPr>
      <w:rPr>
        <w:rFonts w:ascii="Symbol" w:hAnsi="Symbol" w:hint="default"/>
      </w:rPr>
    </w:lvl>
    <w:lvl w:ilvl="7" w:tplc="1A4EA568">
      <w:start w:val="1"/>
      <w:numFmt w:val="bullet"/>
      <w:lvlText w:val="o"/>
      <w:lvlJc w:val="left"/>
      <w:pPr>
        <w:ind w:left="7200" w:hanging="360"/>
      </w:pPr>
      <w:rPr>
        <w:rFonts w:ascii="Courier New" w:hAnsi="Courier New" w:hint="default"/>
      </w:rPr>
    </w:lvl>
    <w:lvl w:ilvl="8" w:tplc="12661738">
      <w:start w:val="1"/>
      <w:numFmt w:val="bullet"/>
      <w:lvlText w:val=""/>
      <w:lvlJc w:val="left"/>
      <w:pPr>
        <w:ind w:left="7920" w:hanging="360"/>
      </w:pPr>
      <w:rPr>
        <w:rFonts w:ascii="Wingdings" w:hAnsi="Wingdings" w:hint="default"/>
      </w:rPr>
    </w:lvl>
  </w:abstractNum>
  <w:abstractNum w:abstractNumId="13" w15:restartNumberingAfterBreak="0">
    <w:nsid w:val="29AB2E00"/>
    <w:multiLevelType w:val="hybridMultilevel"/>
    <w:tmpl w:val="EC8669C2"/>
    <w:lvl w:ilvl="0" w:tplc="BE80CD0C">
      <w:start w:val="1"/>
      <w:numFmt w:val="bullet"/>
      <w:lvlText w:val=""/>
      <w:lvlJc w:val="left"/>
      <w:pPr>
        <w:ind w:left="720" w:hanging="360"/>
      </w:pPr>
      <w:rPr>
        <w:rFonts w:ascii="Wingdings" w:hAnsi="Wingdings" w:hint="default"/>
      </w:rPr>
    </w:lvl>
    <w:lvl w:ilvl="1" w:tplc="F1805684">
      <w:start w:val="1"/>
      <w:numFmt w:val="bullet"/>
      <w:lvlText w:val="o"/>
      <w:lvlJc w:val="left"/>
      <w:pPr>
        <w:ind w:left="1440" w:hanging="360"/>
      </w:pPr>
      <w:rPr>
        <w:rFonts w:ascii="Courier New" w:hAnsi="Courier New" w:hint="default"/>
      </w:rPr>
    </w:lvl>
    <w:lvl w:ilvl="2" w:tplc="8B0610A6">
      <w:start w:val="1"/>
      <w:numFmt w:val="bullet"/>
      <w:lvlText w:val=""/>
      <w:lvlJc w:val="left"/>
      <w:pPr>
        <w:ind w:left="2160" w:hanging="360"/>
      </w:pPr>
      <w:rPr>
        <w:rFonts w:ascii="Wingdings" w:hAnsi="Wingdings" w:hint="default"/>
      </w:rPr>
    </w:lvl>
    <w:lvl w:ilvl="3" w:tplc="EEFC02BA">
      <w:start w:val="1"/>
      <w:numFmt w:val="bullet"/>
      <w:lvlText w:val=""/>
      <w:lvlJc w:val="left"/>
      <w:pPr>
        <w:ind w:left="2880" w:hanging="360"/>
      </w:pPr>
      <w:rPr>
        <w:rFonts w:ascii="Symbol" w:hAnsi="Symbol" w:hint="default"/>
      </w:rPr>
    </w:lvl>
    <w:lvl w:ilvl="4" w:tplc="EF3A157A">
      <w:start w:val="1"/>
      <w:numFmt w:val="bullet"/>
      <w:lvlText w:val="o"/>
      <w:lvlJc w:val="left"/>
      <w:pPr>
        <w:ind w:left="3600" w:hanging="360"/>
      </w:pPr>
      <w:rPr>
        <w:rFonts w:ascii="Courier New" w:hAnsi="Courier New" w:hint="default"/>
      </w:rPr>
    </w:lvl>
    <w:lvl w:ilvl="5" w:tplc="33A84016">
      <w:start w:val="1"/>
      <w:numFmt w:val="bullet"/>
      <w:lvlText w:val=""/>
      <w:lvlJc w:val="left"/>
      <w:pPr>
        <w:ind w:left="4320" w:hanging="360"/>
      </w:pPr>
      <w:rPr>
        <w:rFonts w:ascii="Wingdings" w:hAnsi="Wingdings" w:hint="default"/>
      </w:rPr>
    </w:lvl>
    <w:lvl w:ilvl="6" w:tplc="0368257A">
      <w:start w:val="1"/>
      <w:numFmt w:val="bullet"/>
      <w:lvlText w:val=""/>
      <w:lvlJc w:val="left"/>
      <w:pPr>
        <w:ind w:left="5040" w:hanging="360"/>
      </w:pPr>
      <w:rPr>
        <w:rFonts w:ascii="Symbol" w:hAnsi="Symbol" w:hint="default"/>
      </w:rPr>
    </w:lvl>
    <w:lvl w:ilvl="7" w:tplc="3F82AB82">
      <w:start w:val="1"/>
      <w:numFmt w:val="bullet"/>
      <w:lvlText w:val="o"/>
      <w:lvlJc w:val="left"/>
      <w:pPr>
        <w:ind w:left="5760" w:hanging="360"/>
      </w:pPr>
      <w:rPr>
        <w:rFonts w:ascii="Courier New" w:hAnsi="Courier New" w:hint="default"/>
      </w:rPr>
    </w:lvl>
    <w:lvl w:ilvl="8" w:tplc="1D4A2AA2">
      <w:start w:val="1"/>
      <w:numFmt w:val="bullet"/>
      <w:lvlText w:val=""/>
      <w:lvlJc w:val="left"/>
      <w:pPr>
        <w:ind w:left="6480" w:hanging="360"/>
      </w:pPr>
      <w:rPr>
        <w:rFonts w:ascii="Wingdings" w:hAnsi="Wingdings" w:hint="default"/>
      </w:rPr>
    </w:lvl>
  </w:abstractNum>
  <w:abstractNum w:abstractNumId="14" w15:restartNumberingAfterBreak="0">
    <w:nsid w:val="2C003A62"/>
    <w:multiLevelType w:val="hybridMultilevel"/>
    <w:tmpl w:val="12C8DC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F4B06D4"/>
    <w:multiLevelType w:val="hybridMultilevel"/>
    <w:tmpl w:val="43C66B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A7B9D"/>
    <w:multiLevelType w:val="hybridMultilevel"/>
    <w:tmpl w:val="9620F4C2"/>
    <w:lvl w:ilvl="0" w:tplc="F44EDE94">
      <w:numFmt w:val="bullet"/>
      <w:lvlText w:val="-"/>
      <w:lvlJc w:val="left"/>
      <w:pPr>
        <w:ind w:left="720" w:hanging="360"/>
      </w:pPr>
      <w:rPr>
        <w:rFonts w:ascii="Calibri" w:eastAsiaTheme="minorHAnsi" w:hAnsi="Calibri" w:cs="Calibri" w:hint="default"/>
      </w:rPr>
    </w:lvl>
    <w:lvl w:ilvl="1" w:tplc="FFFFFFFF">
      <w:start w:val="1"/>
      <w:numFmt w:val="bullet"/>
      <w:lvlText w:val=""/>
      <w:lvlJc w:val="left"/>
      <w:pPr>
        <w:ind w:left="1440" w:hanging="360"/>
      </w:pPr>
      <w:rPr>
        <w:rFonts w:ascii="Wingdings" w:hAnsi="Wingdings" w:hint="default"/>
        <w:u w:val="none"/>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4C266E"/>
    <w:multiLevelType w:val="hybridMultilevel"/>
    <w:tmpl w:val="AF54D8C4"/>
    <w:lvl w:ilvl="0" w:tplc="34D2E138">
      <w:numFmt w:val="bullet"/>
      <w:lvlText w:val="-"/>
      <w:lvlJc w:val="left"/>
      <w:pPr>
        <w:ind w:left="720" w:hanging="360"/>
      </w:pPr>
      <w:rPr>
        <w:rFonts w:ascii="Calibri" w:eastAsiaTheme="minorHAnsi" w:hAnsi="Calibri" w:cs="Calibri" w:hint="default"/>
      </w:rPr>
    </w:lvl>
    <w:lvl w:ilvl="1" w:tplc="4440C12E">
      <w:numFmt w:val="bullet"/>
      <w:lvlText w:val="-"/>
      <w:lvlJc w:val="left"/>
      <w:pPr>
        <w:ind w:left="1440" w:hanging="360"/>
      </w:pPr>
      <w:rPr>
        <w:rFonts w:ascii="Calibri Light" w:eastAsiaTheme="minorHAnsi" w:hAnsi="Calibri Light" w:cs="Calibri Light" w:hint="default"/>
        <w:u w:val="no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BA3EB9"/>
    <w:multiLevelType w:val="hybridMultilevel"/>
    <w:tmpl w:val="E1CE3BE0"/>
    <w:lvl w:ilvl="0" w:tplc="4A6A1AB0">
      <w:start w:val="1"/>
      <w:numFmt w:val="bullet"/>
      <w:lvlText w:val=""/>
      <w:lvlJc w:val="left"/>
      <w:pPr>
        <w:ind w:left="720" w:hanging="360"/>
      </w:pPr>
      <w:rPr>
        <w:rFonts w:ascii="Wingdings" w:hAnsi="Wingdings" w:hint="default"/>
      </w:rPr>
    </w:lvl>
    <w:lvl w:ilvl="1" w:tplc="26D0718A">
      <w:start w:val="1"/>
      <w:numFmt w:val="bullet"/>
      <w:lvlText w:val="o"/>
      <w:lvlJc w:val="left"/>
      <w:pPr>
        <w:ind w:left="1440" w:hanging="360"/>
      </w:pPr>
      <w:rPr>
        <w:rFonts w:ascii="Courier New" w:hAnsi="Courier New" w:hint="default"/>
      </w:rPr>
    </w:lvl>
    <w:lvl w:ilvl="2" w:tplc="5F5842B2">
      <w:start w:val="1"/>
      <w:numFmt w:val="bullet"/>
      <w:lvlText w:val=""/>
      <w:lvlJc w:val="left"/>
      <w:pPr>
        <w:ind w:left="2160" w:hanging="360"/>
      </w:pPr>
      <w:rPr>
        <w:rFonts w:ascii="Wingdings" w:hAnsi="Wingdings" w:hint="default"/>
      </w:rPr>
    </w:lvl>
    <w:lvl w:ilvl="3" w:tplc="366C1E64">
      <w:start w:val="1"/>
      <w:numFmt w:val="bullet"/>
      <w:lvlText w:val=""/>
      <w:lvlJc w:val="left"/>
      <w:pPr>
        <w:ind w:left="2880" w:hanging="360"/>
      </w:pPr>
      <w:rPr>
        <w:rFonts w:ascii="Symbol" w:hAnsi="Symbol" w:hint="default"/>
      </w:rPr>
    </w:lvl>
    <w:lvl w:ilvl="4" w:tplc="63C28644">
      <w:start w:val="1"/>
      <w:numFmt w:val="bullet"/>
      <w:lvlText w:val="o"/>
      <w:lvlJc w:val="left"/>
      <w:pPr>
        <w:ind w:left="3600" w:hanging="360"/>
      </w:pPr>
      <w:rPr>
        <w:rFonts w:ascii="Courier New" w:hAnsi="Courier New" w:hint="default"/>
      </w:rPr>
    </w:lvl>
    <w:lvl w:ilvl="5" w:tplc="72D82A0C">
      <w:start w:val="1"/>
      <w:numFmt w:val="bullet"/>
      <w:lvlText w:val=""/>
      <w:lvlJc w:val="left"/>
      <w:pPr>
        <w:ind w:left="4320" w:hanging="360"/>
      </w:pPr>
      <w:rPr>
        <w:rFonts w:ascii="Wingdings" w:hAnsi="Wingdings" w:hint="default"/>
      </w:rPr>
    </w:lvl>
    <w:lvl w:ilvl="6" w:tplc="84120DF8">
      <w:start w:val="1"/>
      <w:numFmt w:val="bullet"/>
      <w:lvlText w:val=""/>
      <w:lvlJc w:val="left"/>
      <w:pPr>
        <w:ind w:left="5040" w:hanging="360"/>
      </w:pPr>
      <w:rPr>
        <w:rFonts w:ascii="Symbol" w:hAnsi="Symbol" w:hint="default"/>
      </w:rPr>
    </w:lvl>
    <w:lvl w:ilvl="7" w:tplc="287C8992">
      <w:start w:val="1"/>
      <w:numFmt w:val="bullet"/>
      <w:lvlText w:val="o"/>
      <w:lvlJc w:val="left"/>
      <w:pPr>
        <w:ind w:left="5760" w:hanging="360"/>
      </w:pPr>
      <w:rPr>
        <w:rFonts w:ascii="Courier New" w:hAnsi="Courier New" w:hint="default"/>
      </w:rPr>
    </w:lvl>
    <w:lvl w:ilvl="8" w:tplc="31BC57FA">
      <w:start w:val="1"/>
      <w:numFmt w:val="bullet"/>
      <w:lvlText w:val=""/>
      <w:lvlJc w:val="left"/>
      <w:pPr>
        <w:ind w:left="6480" w:hanging="360"/>
      </w:pPr>
      <w:rPr>
        <w:rFonts w:ascii="Wingdings" w:hAnsi="Wingdings" w:hint="default"/>
      </w:rPr>
    </w:lvl>
  </w:abstractNum>
  <w:abstractNum w:abstractNumId="19" w15:restartNumberingAfterBreak="0">
    <w:nsid w:val="465151C9"/>
    <w:multiLevelType w:val="hybridMultilevel"/>
    <w:tmpl w:val="C72C5538"/>
    <w:lvl w:ilvl="0" w:tplc="D2F2267A">
      <w:start w:val="1"/>
      <w:numFmt w:val="bullet"/>
      <w:lvlText w:val=""/>
      <w:lvlJc w:val="left"/>
      <w:pPr>
        <w:ind w:left="720" w:hanging="360"/>
      </w:pPr>
      <w:rPr>
        <w:rFonts w:ascii="Wingdings" w:hAnsi="Wingdings" w:hint="default"/>
      </w:rPr>
    </w:lvl>
    <w:lvl w:ilvl="1" w:tplc="99283FFA">
      <w:start w:val="1"/>
      <w:numFmt w:val="bullet"/>
      <w:lvlText w:val="o"/>
      <w:lvlJc w:val="left"/>
      <w:pPr>
        <w:ind w:left="1440" w:hanging="360"/>
      </w:pPr>
      <w:rPr>
        <w:rFonts w:ascii="Courier New" w:hAnsi="Courier New" w:hint="default"/>
      </w:rPr>
    </w:lvl>
    <w:lvl w:ilvl="2" w:tplc="C7825182">
      <w:start w:val="1"/>
      <w:numFmt w:val="bullet"/>
      <w:lvlText w:val=""/>
      <w:lvlJc w:val="left"/>
      <w:pPr>
        <w:ind w:left="2160" w:hanging="360"/>
      </w:pPr>
      <w:rPr>
        <w:rFonts w:ascii="Wingdings" w:hAnsi="Wingdings" w:hint="default"/>
      </w:rPr>
    </w:lvl>
    <w:lvl w:ilvl="3" w:tplc="43EAF3AA">
      <w:start w:val="1"/>
      <w:numFmt w:val="bullet"/>
      <w:lvlText w:val=""/>
      <w:lvlJc w:val="left"/>
      <w:pPr>
        <w:ind w:left="2880" w:hanging="360"/>
      </w:pPr>
      <w:rPr>
        <w:rFonts w:ascii="Symbol" w:hAnsi="Symbol" w:hint="default"/>
      </w:rPr>
    </w:lvl>
    <w:lvl w:ilvl="4" w:tplc="8A844998">
      <w:start w:val="1"/>
      <w:numFmt w:val="bullet"/>
      <w:lvlText w:val="o"/>
      <w:lvlJc w:val="left"/>
      <w:pPr>
        <w:ind w:left="3600" w:hanging="360"/>
      </w:pPr>
      <w:rPr>
        <w:rFonts w:ascii="Courier New" w:hAnsi="Courier New" w:hint="default"/>
      </w:rPr>
    </w:lvl>
    <w:lvl w:ilvl="5" w:tplc="D804D304">
      <w:start w:val="1"/>
      <w:numFmt w:val="bullet"/>
      <w:lvlText w:val=""/>
      <w:lvlJc w:val="left"/>
      <w:pPr>
        <w:ind w:left="4320" w:hanging="360"/>
      </w:pPr>
      <w:rPr>
        <w:rFonts w:ascii="Wingdings" w:hAnsi="Wingdings" w:hint="default"/>
      </w:rPr>
    </w:lvl>
    <w:lvl w:ilvl="6" w:tplc="BC34B104">
      <w:start w:val="1"/>
      <w:numFmt w:val="bullet"/>
      <w:lvlText w:val=""/>
      <w:lvlJc w:val="left"/>
      <w:pPr>
        <w:ind w:left="5040" w:hanging="360"/>
      </w:pPr>
      <w:rPr>
        <w:rFonts w:ascii="Symbol" w:hAnsi="Symbol" w:hint="default"/>
      </w:rPr>
    </w:lvl>
    <w:lvl w:ilvl="7" w:tplc="9868532E">
      <w:start w:val="1"/>
      <w:numFmt w:val="bullet"/>
      <w:lvlText w:val="o"/>
      <w:lvlJc w:val="left"/>
      <w:pPr>
        <w:ind w:left="5760" w:hanging="360"/>
      </w:pPr>
      <w:rPr>
        <w:rFonts w:ascii="Courier New" w:hAnsi="Courier New" w:hint="default"/>
      </w:rPr>
    </w:lvl>
    <w:lvl w:ilvl="8" w:tplc="84F4110C">
      <w:start w:val="1"/>
      <w:numFmt w:val="bullet"/>
      <w:lvlText w:val=""/>
      <w:lvlJc w:val="left"/>
      <w:pPr>
        <w:ind w:left="6480" w:hanging="360"/>
      </w:pPr>
      <w:rPr>
        <w:rFonts w:ascii="Wingdings" w:hAnsi="Wingdings" w:hint="default"/>
      </w:rPr>
    </w:lvl>
  </w:abstractNum>
  <w:abstractNum w:abstractNumId="20" w15:restartNumberingAfterBreak="0">
    <w:nsid w:val="47706A74"/>
    <w:multiLevelType w:val="hybridMultilevel"/>
    <w:tmpl w:val="6C5A4BD4"/>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84F2A"/>
    <w:multiLevelType w:val="hybridMultilevel"/>
    <w:tmpl w:val="89B0A1AC"/>
    <w:lvl w:ilvl="0" w:tplc="F0F46FDE">
      <w:start w:val="1"/>
      <w:numFmt w:val="bullet"/>
      <w:lvlText w:val=""/>
      <w:lvlJc w:val="left"/>
      <w:pPr>
        <w:ind w:left="720" w:hanging="360"/>
      </w:pPr>
      <w:rPr>
        <w:rFonts w:ascii="Wingdings" w:hAnsi="Wingdings" w:hint="default"/>
      </w:rPr>
    </w:lvl>
    <w:lvl w:ilvl="1" w:tplc="133AE890">
      <w:start w:val="1"/>
      <w:numFmt w:val="bullet"/>
      <w:lvlText w:val="o"/>
      <w:lvlJc w:val="left"/>
      <w:pPr>
        <w:ind w:left="1440" w:hanging="360"/>
      </w:pPr>
      <w:rPr>
        <w:rFonts w:ascii="Courier New" w:hAnsi="Courier New" w:hint="default"/>
      </w:rPr>
    </w:lvl>
    <w:lvl w:ilvl="2" w:tplc="981CDF08">
      <w:start w:val="1"/>
      <w:numFmt w:val="bullet"/>
      <w:lvlText w:val=""/>
      <w:lvlJc w:val="left"/>
      <w:pPr>
        <w:ind w:left="2160" w:hanging="360"/>
      </w:pPr>
      <w:rPr>
        <w:rFonts w:ascii="Wingdings" w:hAnsi="Wingdings" w:hint="default"/>
      </w:rPr>
    </w:lvl>
    <w:lvl w:ilvl="3" w:tplc="B838D0A6">
      <w:start w:val="1"/>
      <w:numFmt w:val="bullet"/>
      <w:lvlText w:val=""/>
      <w:lvlJc w:val="left"/>
      <w:pPr>
        <w:ind w:left="2880" w:hanging="360"/>
      </w:pPr>
      <w:rPr>
        <w:rFonts w:ascii="Symbol" w:hAnsi="Symbol" w:hint="default"/>
      </w:rPr>
    </w:lvl>
    <w:lvl w:ilvl="4" w:tplc="08F02FBE">
      <w:start w:val="1"/>
      <w:numFmt w:val="bullet"/>
      <w:lvlText w:val="o"/>
      <w:lvlJc w:val="left"/>
      <w:pPr>
        <w:ind w:left="3600" w:hanging="360"/>
      </w:pPr>
      <w:rPr>
        <w:rFonts w:ascii="Courier New" w:hAnsi="Courier New" w:hint="default"/>
      </w:rPr>
    </w:lvl>
    <w:lvl w:ilvl="5" w:tplc="E006ED0E">
      <w:start w:val="1"/>
      <w:numFmt w:val="bullet"/>
      <w:lvlText w:val=""/>
      <w:lvlJc w:val="left"/>
      <w:pPr>
        <w:ind w:left="4320" w:hanging="360"/>
      </w:pPr>
      <w:rPr>
        <w:rFonts w:ascii="Wingdings" w:hAnsi="Wingdings" w:hint="default"/>
      </w:rPr>
    </w:lvl>
    <w:lvl w:ilvl="6" w:tplc="BA0623A4">
      <w:start w:val="1"/>
      <w:numFmt w:val="bullet"/>
      <w:lvlText w:val=""/>
      <w:lvlJc w:val="left"/>
      <w:pPr>
        <w:ind w:left="5040" w:hanging="360"/>
      </w:pPr>
      <w:rPr>
        <w:rFonts w:ascii="Symbol" w:hAnsi="Symbol" w:hint="default"/>
      </w:rPr>
    </w:lvl>
    <w:lvl w:ilvl="7" w:tplc="8DE29354">
      <w:start w:val="1"/>
      <w:numFmt w:val="bullet"/>
      <w:lvlText w:val="o"/>
      <w:lvlJc w:val="left"/>
      <w:pPr>
        <w:ind w:left="5760" w:hanging="360"/>
      </w:pPr>
      <w:rPr>
        <w:rFonts w:ascii="Courier New" w:hAnsi="Courier New" w:hint="default"/>
      </w:rPr>
    </w:lvl>
    <w:lvl w:ilvl="8" w:tplc="91D6519E">
      <w:start w:val="1"/>
      <w:numFmt w:val="bullet"/>
      <w:lvlText w:val=""/>
      <w:lvlJc w:val="left"/>
      <w:pPr>
        <w:ind w:left="6480" w:hanging="360"/>
      </w:pPr>
      <w:rPr>
        <w:rFonts w:ascii="Wingdings" w:hAnsi="Wingdings" w:hint="default"/>
      </w:rPr>
    </w:lvl>
  </w:abstractNum>
  <w:abstractNum w:abstractNumId="22" w15:restartNumberingAfterBreak="0">
    <w:nsid w:val="4AAB3E8A"/>
    <w:multiLevelType w:val="hybridMultilevel"/>
    <w:tmpl w:val="EA74F63C"/>
    <w:lvl w:ilvl="0" w:tplc="0124F964">
      <w:start w:val="1"/>
      <w:numFmt w:val="bullet"/>
      <w:lvlText w:val=""/>
      <w:lvlJc w:val="left"/>
      <w:pPr>
        <w:ind w:left="720" w:hanging="360"/>
      </w:pPr>
      <w:rPr>
        <w:rFonts w:ascii="Wingdings" w:hAnsi="Wingdings" w:hint="default"/>
      </w:rPr>
    </w:lvl>
    <w:lvl w:ilvl="1" w:tplc="FEC4577E">
      <w:start w:val="1"/>
      <w:numFmt w:val="bullet"/>
      <w:lvlText w:val="o"/>
      <w:lvlJc w:val="left"/>
      <w:pPr>
        <w:ind w:left="1440" w:hanging="360"/>
      </w:pPr>
      <w:rPr>
        <w:rFonts w:ascii="Courier New" w:hAnsi="Courier New" w:hint="default"/>
      </w:rPr>
    </w:lvl>
    <w:lvl w:ilvl="2" w:tplc="0650794C">
      <w:start w:val="1"/>
      <w:numFmt w:val="bullet"/>
      <w:lvlText w:val=""/>
      <w:lvlJc w:val="left"/>
      <w:pPr>
        <w:ind w:left="2160" w:hanging="360"/>
      </w:pPr>
      <w:rPr>
        <w:rFonts w:ascii="Wingdings" w:hAnsi="Wingdings" w:hint="default"/>
      </w:rPr>
    </w:lvl>
    <w:lvl w:ilvl="3" w:tplc="D6D093FC">
      <w:start w:val="1"/>
      <w:numFmt w:val="bullet"/>
      <w:lvlText w:val=""/>
      <w:lvlJc w:val="left"/>
      <w:pPr>
        <w:ind w:left="2880" w:hanging="360"/>
      </w:pPr>
      <w:rPr>
        <w:rFonts w:ascii="Symbol" w:hAnsi="Symbol" w:hint="default"/>
      </w:rPr>
    </w:lvl>
    <w:lvl w:ilvl="4" w:tplc="B6F8BDA2">
      <w:start w:val="1"/>
      <w:numFmt w:val="bullet"/>
      <w:lvlText w:val="o"/>
      <w:lvlJc w:val="left"/>
      <w:pPr>
        <w:ind w:left="3600" w:hanging="360"/>
      </w:pPr>
      <w:rPr>
        <w:rFonts w:ascii="Courier New" w:hAnsi="Courier New" w:hint="default"/>
      </w:rPr>
    </w:lvl>
    <w:lvl w:ilvl="5" w:tplc="A5901E02">
      <w:start w:val="1"/>
      <w:numFmt w:val="bullet"/>
      <w:lvlText w:val=""/>
      <w:lvlJc w:val="left"/>
      <w:pPr>
        <w:ind w:left="4320" w:hanging="360"/>
      </w:pPr>
      <w:rPr>
        <w:rFonts w:ascii="Wingdings" w:hAnsi="Wingdings" w:hint="default"/>
      </w:rPr>
    </w:lvl>
    <w:lvl w:ilvl="6" w:tplc="A1662E5A">
      <w:start w:val="1"/>
      <w:numFmt w:val="bullet"/>
      <w:lvlText w:val=""/>
      <w:lvlJc w:val="left"/>
      <w:pPr>
        <w:ind w:left="5040" w:hanging="360"/>
      </w:pPr>
      <w:rPr>
        <w:rFonts w:ascii="Symbol" w:hAnsi="Symbol" w:hint="default"/>
      </w:rPr>
    </w:lvl>
    <w:lvl w:ilvl="7" w:tplc="B97685A0">
      <w:start w:val="1"/>
      <w:numFmt w:val="bullet"/>
      <w:lvlText w:val="o"/>
      <w:lvlJc w:val="left"/>
      <w:pPr>
        <w:ind w:left="5760" w:hanging="360"/>
      </w:pPr>
      <w:rPr>
        <w:rFonts w:ascii="Courier New" w:hAnsi="Courier New" w:hint="default"/>
      </w:rPr>
    </w:lvl>
    <w:lvl w:ilvl="8" w:tplc="AA9A72F6">
      <w:start w:val="1"/>
      <w:numFmt w:val="bullet"/>
      <w:lvlText w:val=""/>
      <w:lvlJc w:val="left"/>
      <w:pPr>
        <w:ind w:left="6480" w:hanging="360"/>
      </w:pPr>
      <w:rPr>
        <w:rFonts w:ascii="Wingdings" w:hAnsi="Wingdings" w:hint="default"/>
      </w:rPr>
    </w:lvl>
  </w:abstractNum>
  <w:abstractNum w:abstractNumId="23" w15:restartNumberingAfterBreak="0">
    <w:nsid w:val="515443F1"/>
    <w:multiLevelType w:val="hybridMultilevel"/>
    <w:tmpl w:val="FFFFFFFF"/>
    <w:lvl w:ilvl="0" w:tplc="89F8694E">
      <w:start w:val="1"/>
      <w:numFmt w:val="bullet"/>
      <w:lvlText w:val=""/>
      <w:lvlJc w:val="left"/>
      <w:pPr>
        <w:ind w:left="720" w:hanging="360"/>
      </w:pPr>
      <w:rPr>
        <w:rFonts w:ascii="Wingdings" w:hAnsi="Wingdings" w:hint="default"/>
      </w:rPr>
    </w:lvl>
    <w:lvl w:ilvl="1" w:tplc="6B9CC05A">
      <w:start w:val="1"/>
      <w:numFmt w:val="bullet"/>
      <w:lvlText w:val="o"/>
      <w:lvlJc w:val="left"/>
      <w:pPr>
        <w:ind w:left="1440" w:hanging="360"/>
      </w:pPr>
      <w:rPr>
        <w:rFonts w:ascii="Courier New" w:hAnsi="Courier New" w:hint="default"/>
      </w:rPr>
    </w:lvl>
    <w:lvl w:ilvl="2" w:tplc="D71E4370">
      <w:start w:val="1"/>
      <w:numFmt w:val="bullet"/>
      <w:lvlText w:val=""/>
      <w:lvlJc w:val="left"/>
      <w:pPr>
        <w:ind w:left="2160" w:hanging="360"/>
      </w:pPr>
      <w:rPr>
        <w:rFonts w:ascii="Wingdings" w:hAnsi="Wingdings" w:hint="default"/>
      </w:rPr>
    </w:lvl>
    <w:lvl w:ilvl="3" w:tplc="8682CF5A">
      <w:start w:val="1"/>
      <w:numFmt w:val="bullet"/>
      <w:lvlText w:val=""/>
      <w:lvlJc w:val="left"/>
      <w:pPr>
        <w:ind w:left="2880" w:hanging="360"/>
      </w:pPr>
      <w:rPr>
        <w:rFonts w:ascii="Symbol" w:hAnsi="Symbol" w:hint="default"/>
      </w:rPr>
    </w:lvl>
    <w:lvl w:ilvl="4" w:tplc="5BA0A236">
      <w:start w:val="1"/>
      <w:numFmt w:val="bullet"/>
      <w:lvlText w:val="o"/>
      <w:lvlJc w:val="left"/>
      <w:pPr>
        <w:ind w:left="3600" w:hanging="360"/>
      </w:pPr>
      <w:rPr>
        <w:rFonts w:ascii="Courier New" w:hAnsi="Courier New" w:hint="default"/>
      </w:rPr>
    </w:lvl>
    <w:lvl w:ilvl="5" w:tplc="95043704">
      <w:start w:val="1"/>
      <w:numFmt w:val="bullet"/>
      <w:lvlText w:val=""/>
      <w:lvlJc w:val="left"/>
      <w:pPr>
        <w:ind w:left="4320" w:hanging="360"/>
      </w:pPr>
      <w:rPr>
        <w:rFonts w:ascii="Wingdings" w:hAnsi="Wingdings" w:hint="default"/>
      </w:rPr>
    </w:lvl>
    <w:lvl w:ilvl="6" w:tplc="F8D49528">
      <w:start w:val="1"/>
      <w:numFmt w:val="bullet"/>
      <w:lvlText w:val=""/>
      <w:lvlJc w:val="left"/>
      <w:pPr>
        <w:ind w:left="5040" w:hanging="360"/>
      </w:pPr>
      <w:rPr>
        <w:rFonts w:ascii="Symbol" w:hAnsi="Symbol" w:hint="default"/>
      </w:rPr>
    </w:lvl>
    <w:lvl w:ilvl="7" w:tplc="84FC38EA">
      <w:start w:val="1"/>
      <w:numFmt w:val="bullet"/>
      <w:lvlText w:val="o"/>
      <w:lvlJc w:val="left"/>
      <w:pPr>
        <w:ind w:left="5760" w:hanging="360"/>
      </w:pPr>
      <w:rPr>
        <w:rFonts w:ascii="Courier New" w:hAnsi="Courier New" w:hint="default"/>
      </w:rPr>
    </w:lvl>
    <w:lvl w:ilvl="8" w:tplc="F84057F0">
      <w:start w:val="1"/>
      <w:numFmt w:val="bullet"/>
      <w:lvlText w:val=""/>
      <w:lvlJc w:val="left"/>
      <w:pPr>
        <w:ind w:left="6480" w:hanging="360"/>
      </w:pPr>
      <w:rPr>
        <w:rFonts w:ascii="Wingdings" w:hAnsi="Wingdings" w:hint="default"/>
      </w:rPr>
    </w:lvl>
  </w:abstractNum>
  <w:abstractNum w:abstractNumId="24" w15:restartNumberingAfterBreak="0">
    <w:nsid w:val="522051DC"/>
    <w:multiLevelType w:val="hybridMultilevel"/>
    <w:tmpl w:val="53E03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EB2C78"/>
    <w:multiLevelType w:val="hybridMultilevel"/>
    <w:tmpl w:val="77800F5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4F61666"/>
    <w:multiLevelType w:val="hybridMultilevel"/>
    <w:tmpl w:val="FFFFFFFF"/>
    <w:lvl w:ilvl="0" w:tplc="EF5C22DE">
      <w:start w:val="1"/>
      <w:numFmt w:val="bullet"/>
      <w:lvlText w:val=""/>
      <w:lvlJc w:val="left"/>
      <w:pPr>
        <w:ind w:left="720" w:hanging="360"/>
      </w:pPr>
      <w:rPr>
        <w:rFonts w:ascii="Wingdings" w:hAnsi="Wingdings" w:hint="default"/>
      </w:rPr>
    </w:lvl>
    <w:lvl w:ilvl="1" w:tplc="0EECF04E">
      <w:start w:val="1"/>
      <w:numFmt w:val="bullet"/>
      <w:lvlText w:val="o"/>
      <w:lvlJc w:val="left"/>
      <w:pPr>
        <w:ind w:left="1440" w:hanging="360"/>
      </w:pPr>
      <w:rPr>
        <w:rFonts w:ascii="Courier New" w:hAnsi="Courier New" w:hint="default"/>
      </w:rPr>
    </w:lvl>
    <w:lvl w:ilvl="2" w:tplc="8AC42230">
      <w:start w:val="1"/>
      <w:numFmt w:val="bullet"/>
      <w:lvlText w:val=""/>
      <w:lvlJc w:val="left"/>
      <w:pPr>
        <w:ind w:left="2160" w:hanging="360"/>
      </w:pPr>
      <w:rPr>
        <w:rFonts w:ascii="Wingdings" w:hAnsi="Wingdings" w:hint="default"/>
      </w:rPr>
    </w:lvl>
    <w:lvl w:ilvl="3" w:tplc="CC28C628">
      <w:start w:val="1"/>
      <w:numFmt w:val="bullet"/>
      <w:lvlText w:val=""/>
      <w:lvlJc w:val="left"/>
      <w:pPr>
        <w:ind w:left="2880" w:hanging="360"/>
      </w:pPr>
      <w:rPr>
        <w:rFonts w:ascii="Symbol" w:hAnsi="Symbol" w:hint="default"/>
      </w:rPr>
    </w:lvl>
    <w:lvl w:ilvl="4" w:tplc="9320C39C">
      <w:start w:val="1"/>
      <w:numFmt w:val="bullet"/>
      <w:lvlText w:val="o"/>
      <w:lvlJc w:val="left"/>
      <w:pPr>
        <w:ind w:left="3600" w:hanging="360"/>
      </w:pPr>
      <w:rPr>
        <w:rFonts w:ascii="Courier New" w:hAnsi="Courier New" w:hint="default"/>
      </w:rPr>
    </w:lvl>
    <w:lvl w:ilvl="5" w:tplc="ADF66C3A">
      <w:start w:val="1"/>
      <w:numFmt w:val="bullet"/>
      <w:lvlText w:val=""/>
      <w:lvlJc w:val="left"/>
      <w:pPr>
        <w:ind w:left="4320" w:hanging="360"/>
      </w:pPr>
      <w:rPr>
        <w:rFonts w:ascii="Wingdings" w:hAnsi="Wingdings" w:hint="default"/>
      </w:rPr>
    </w:lvl>
    <w:lvl w:ilvl="6" w:tplc="5026501A">
      <w:start w:val="1"/>
      <w:numFmt w:val="bullet"/>
      <w:lvlText w:val=""/>
      <w:lvlJc w:val="left"/>
      <w:pPr>
        <w:ind w:left="5040" w:hanging="360"/>
      </w:pPr>
      <w:rPr>
        <w:rFonts w:ascii="Symbol" w:hAnsi="Symbol" w:hint="default"/>
      </w:rPr>
    </w:lvl>
    <w:lvl w:ilvl="7" w:tplc="4DFAD232">
      <w:start w:val="1"/>
      <w:numFmt w:val="bullet"/>
      <w:lvlText w:val="o"/>
      <w:lvlJc w:val="left"/>
      <w:pPr>
        <w:ind w:left="5760" w:hanging="360"/>
      </w:pPr>
      <w:rPr>
        <w:rFonts w:ascii="Courier New" w:hAnsi="Courier New" w:hint="default"/>
      </w:rPr>
    </w:lvl>
    <w:lvl w:ilvl="8" w:tplc="6080662A">
      <w:start w:val="1"/>
      <w:numFmt w:val="bullet"/>
      <w:lvlText w:val=""/>
      <w:lvlJc w:val="left"/>
      <w:pPr>
        <w:ind w:left="6480" w:hanging="360"/>
      </w:pPr>
      <w:rPr>
        <w:rFonts w:ascii="Wingdings" w:hAnsi="Wingdings" w:hint="default"/>
      </w:rPr>
    </w:lvl>
  </w:abstractNum>
  <w:abstractNum w:abstractNumId="27" w15:restartNumberingAfterBreak="0">
    <w:nsid w:val="5A9B4563"/>
    <w:multiLevelType w:val="hybridMultilevel"/>
    <w:tmpl w:val="71A89BA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B2F618D"/>
    <w:multiLevelType w:val="hybridMultilevel"/>
    <w:tmpl w:val="EB0E40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510937"/>
    <w:multiLevelType w:val="hybridMultilevel"/>
    <w:tmpl w:val="4B322F04"/>
    <w:lvl w:ilvl="0" w:tplc="04090003">
      <w:start w:val="1"/>
      <w:numFmt w:val="bullet"/>
      <w:lvlText w:val="o"/>
      <w:lvlJc w:val="left"/>
      <w:pPr>
        <w:ind w:left="1440" w:hanging="360"/>
      </w:pPr>
      <w:rPr>
        <w:rFonts w:ascii="Courier New" w:hAnsi="Courier New" w:cs="Courier New" w:hint="default"/>
      </w:rPr>
    </w:lvl>
    <w:lvl w:ilvl="1" w:tplc="A2B446DC">
      <w:start w:val="1"/>
      <w:numFmt w:val="bullet"/>
      <w:lvlText w:val="o"/>
      <w:lvlJc w:val="left"/>
      <w:pPr>
        <w:ind w:left="2160" w:hanging="360"/>
      </w:pPr>
      <w:rPr>
        <w:rFonts w:ascii="Courier New" w:hAnsi="Courier New" w:hint="default"/>
      </w:rPr>
    </w:lvl>
    <w:lvl w:ilvl="2" w:tplc="E664167A">
      <w:start w:val="1"/>
      <w:numFmt w:val="bullet"/>
      <w:lvlText w:val=""/>
      <w:lvlJc w:val="left"/>
      <w:pPr>
        <w:ind w:left="2880" w:hanging="360"/>
      </w:pPr>
      <w:rPr>
        <w:rFonts w:ascii="Wingdings" w:hAnsi="Wingdings" w:hint="default"/>
      </w:rPr>
    </w:lvl>
    <w:lvl w:ilvl="3" w:tplc="C396FC96">
      <w:start w:val="1"/>
      <w:numFmt w:val="bullet"/>
      <w:lvlText w:val=""/>
      <w:lvlJc w:val="left"/>
      <w:pPr>
        <w:ind w:left="3600" w:hanging="360"/>
      </w:pPr>
      <w:rPr>
        <w:rFonts w:ascii="Symbol" w:hAnsi="Symbol" w:hint="default"/>
      </w:rPr>
    </w:lvl>
    <w:lvl w:ilvl="4" w:tplc="A732D6EE">
      <w:start w:val="1"/>
      <w:numFmt w:val="bullet"/>
      <w:lvlText w:val="o"/>
      <w:lvlJc w:val="left"/>
      <w:pPr>
        <w:ind w:left="4320" w:hanging="360"/>
      </w:pPr>
      <w:rPr>
        <w:rFonts w:ascii="Courier New" w:hAnsi="Courier New" w:hint="default"/>
      </w:rPr>
    </w:lvl>
    <w:lvl w:ilvl="5" w:tplc="E898C224">
      <w:start w:val="1"/>
      <w:numFmt w:val="bullet"/>
      <w:lvlText w:val=""/>
      <w:lvlJc w:val="left"/>
      <w:pPr>
        <w:ind w:left="5040" w:hanging="360"/>
      </w:pPr>
      <w:rPr>
        <w:rFonts w:ascii="Wingdings" w:hAnsi="Wingdings" w:hint="default"/>
      </w:rPr>
    </w:lvl>
    <w:lvl w:ilvl="6" w:tplc="93A0E71E">
      <w:start w:val="1"/>
      <w:numFmt w:val="bullet"/>
      <w:lvlText w:val=""/>
      <w:lvlJc w:val="left"/>
      <w:pPr>
        <w:ind w:left="5760" w:hanging="360"/>
      </w:pPr>
      <w:rPr>
        <w:rFonts w:ascii="Symbol" w:hAnsi="Symbol" w:hint="default"/>
      </w:rPr>
    </w:lvl>
    <w:lvl w:ilvl="7" w:tplc="1952B9C0">
      <w:start w:val="1"/>
      <w:numFmt w:val="bullet"/>
      <w:lvlText w:val="o"/>
      <w:lvlJc w:val="left"/>
      <w:pPr>
        <w:ind w:left="6480" w:hanging="360"/>
      </w:pPr>
      <w:rPr>
        <w:rFonts w:ascii="Courier New" w:hAnsi="Courier New" w:hint="default"/>
      </w:rPr>
    </w:lvl>
    <w:lvl w:ilvl="8" w:tplc="A7F60664">
      <w:start w:val="1"/>
      <w:numFmt w:val="bullet"/>
      <w:lvlText w:val=""/>
      <w:lvlJc w:val="left"/>
      <w:pPr>
        <w:ind w:left="7200" w:hanging="360"/>
      </w:pPr>
      <w:rPr>
        <w:rFonts w:ascii="Wingdings" w:hAnsi="Wingdings" w:hint="default"/>
      </w:rPr>
    </w:lvl>
  </w:abstractNum>
  <w:abstractNum w:abstractNumId="30" w15:restartNumberingAfterBreak="0">
    <w:nsid w:val="6C554A53"/>
    <w:multiLevelType w:val="hybridMultilevel"/>
    <w:tmpl w:val="FFFFFFFF"/>
    <w:lvl w:ilvl="0" w:tplc="20F0E3AA">
      <w:start w:val="1"/>
      <w:numFmt w:val="bullet"/>
      <w:lvlText w:val=""/>
      <w:lvlJc w:val="left"/>
      <w:pPr>
        <w:ind w:left="720" w:hanging="360"/>
      </w:pPr>
      <w:rPr>
        <w:rFonts w:ascii="Symbol" w:hAnsi="Symbol" w:hint="default"/>
      </w:rPr>
    </w:lvl>
    <w:lvl w:ilvl="1" w:tplc="793A465E">
      <w:start w:val="1"/>
      <w:numFmt w:val="bullet"/>
      <w:lvlText w:val="o"/>
      <w:lvlJc w:val="left"/>
      <w:pPr>
        <w:ind w:left="1440" w:hanging="360"/>
      </w:pPr>
      <w:rPr>
        <w:rFonts w:ascii="Courier New" w:hAnsi="Courier New" w:hint="default"/>
      </w:rPr>
    </w:lvl>
    <w:lvl w:ilvl="2" w:tplc="0B3A2660">
      <w:start w:val="1"/>
      <w:numFmt w:val="bullet"/>
      <w:lvlText w:val=""/>
      <w:lvlJc w:val="left"/>
      <w:pPr>
        <w:ind w:left="2160" w:hanging="360"/>
      </w:pPr>
      <w:rPr>
        <w:rFonts w:ascii="Wingdings" w:hAnsi="Wingdings" w:hint="default"/>
      </w:rPr>
    </w:lvl>
    <w:lvl w:ilvl="3" w:tplc="81FC2556">
      <w:start w:val="1"/>
      <w:numFmt w:val="bullet"/>
      <w:lvlText w:val=""/>
      <w:lvlJc w:val="left"/>
      <w:pPr>
        <w:ind w:left="2880" w:hanging="360"/>
      </w:pPr>
      <w:rPr>
        <w:rFonts w:ascii="Symbol" w:hAnsi="Symbol" w:hint="default"/>
      </w:rPr>
    </w:lvl>
    <w:lvl w:ilvl="4" w:tplc="D35C2C6C">
      <w:start w:val="1"/>
      <w:numFmt w:val="bullet"/>
      <w:lvlText w:val="o"/>
      <w:lvlJc w:val="left"/>
      <w:pPr>
        <w:ind w:left="3600" w:hanging="360"/>
      </w:pPr>
      <w:rPr>
        <w:rFonts w:ascii="Courier New" w:hAnsi="Courier New" w:hint="default"/>
      </w:rPr>
    </w:lvl>
    <w:lvl w:ilvl="5" w:tplc="B3AED0F0">
      <w:start w:val="1"/>
      <w:numFmt w:val="bullet"/>
      <w:lvlText w:val=""/>
      <w:lvlJc w:val="left"/>
      <w:pPr>
        <w:ind w:left="4320" w:hanging="360"/>
      </w:pPr>
      <w:rPr>
        <w:rFonts w:ascii="Wingdings" w:hAnsi="Wingdings" w:hint="default"/>
      </w:rPr>
    </w:lvl>
    <w:lvl w:ilvl="6" w:tplc="11F660C8">
      <w:start w:val="1"/>
      <w:numFmt w:val="bullet"/>
      <w:lvlText w:val=""/>
      <w:lvlJc w:val="left"/>
      <w:pPr>
        <w:ind w:left="5040" w:hanging="360"/>
      </w:pPr>
      <w:rPr>
        <w:rFonts w:ascii="Symbol" w:hAnsi="Symbol" w:hint="default"/>
      </w:rPr>
    </w:lvl>
    <w:lvl w:ilvl="7" w:tplc="42704440">
      <w:start w:val="1"/>
      <w:numFmt w:val="bullet"/>
      <w:lvlText w:val="o"/>
      <w:lvlJc w:val="left"/>
      <w:pPr>
        <w:ind w:left="5760" w:hanging="360"/>
      </w:pPr>
      <w:rPr>
        <w:rFonts w:ascii="Courier New" w:hAnsi="Courier New" w:hint="default"/>
      </w:rPr>
    </w:lvl>
    <w:lvl w:ilvl="8" w:tplc="9AC4B958">
      <w:start w:val="1"/>
      <w:numFmt w:val="bullet"/>
      <w:lvlText w:val=""/>
      <w:lvlJc w:val="left"/>
      <w:pPr>
        <w:ind w:left="6480" w:hanging="360"/>
      </w:pPr>
      <w:rPr>
        <w:rFonts w:ascii="Wingdings" w:hAnsi="Wingdings" w:hint="default"/>
      </w:rPr>
    </w:lvl>
  </w:abstractNum>
  <w:abstractNum w:abstractNumId="31" w15:restartNumberingAfterBreak="0">
    <w:nsid w:val="6D3B2D69"/>
    <w:multiLevelType w:val="hybridMultilevel"/>
    <w:tmpl w:val="AC769B1A"/>
    <w:lvl w:ilvl="0" w:tplc="89F8694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A23435"/>
    <w:multiLevelType w:val="hybridMultilevel"/>
    <w:tmpl w:val="FFFFFFFF"/>
    <w:lvl w:ilvl="0" w:tplc="48E83B66">
      <w:start w:val="1"/>
      <w:numFmt w:val="bullet"/>
      <w:lvlText w:val=""/>
      <w:lvlJc w:val="left"/>
      <w:pPr>
        <w:ind w:left="720" w:hanging="360"/>
      </w:pPr>
      <w:rPr>
        <w:rFonts w:ascii="Wingdings" w:hAnsi="Wingdings" w:hint="default"/>
      </w:rPr>
    </w:lvl>
    <w:lvl w:ilvl="1" w:tplc="024EBEEE">
      <w:start w:val="1"/>
      <w:numFmt w:val="bullet"/>
      <w:lvlText w:val="o"/>
      <w:lvlJc w:val="left"/>
      <w:pPr>
        <w:ind w:left="1440" w:hanging="360"/>
      </w:pPr>
      <w:rPr>
        <w:rFonts w:ascii="Courier New" w:hAnsi="Courier New" w:hint="default"/>
      </w:rPr>
    </w:lvl>
    <w:lvl w:ilvl="2" w:tplc="60261040">
      <w:start w:val="1"/>
      <w:numFmt w:val="bullet"/>
      <w:lvlText w:val=""/>
      <w:lvlJc w:val="left"/>
      <w:pPr>
        <w:ind w:left="2160" w:hanging="360"/>
      </w:pPr>
      <w:rPr>
        <w:rFonts w:ascii="Wingdings" w:hAnsi="Wingdings" w:hint="default"/>
      </w:rPr>
    </w:lvl>
    <w:lvl w:ilvl="3" w:tplc="A62EB180">
      <w:start w:val="1"/>
      <w:numFmt w:val="bullet"/>
      <w:lvlText w:val=""/>
      <w:lvlJc w:val="left"/>
      <w:pPr>
        <w:ind w:left="2880" w:hanging="360"/>
      </w:pPr>
      <w:rPr>
        <w:rFonts w:ascii="Symbol" w:hAnsi="Symbol" w:hint="default"/>
      </w:rPr>
    </w:lvl>
    <w:lvl w:ilvl="4" w:tplc="22FC7278">
      <w:start w:val="1"/>
      <w:numFmt w:val="bullet"/>
      <w:lvlText w:val="o"/>
      <w:lvlJc w:val="left"/>
      <w:pPr>
        <w:ind w:left="3600" w:hanging="360"/>
      </w:pPr>
      <w:rPr>
        <w:rFonts w:ascii="Courier New" w:hAnsi="Courier New" w:hint="default"/>
      </w:rPr>
    </w:lvl>
    <w:lvl w:ilvl="5" w:tplc="F5CADF06">
      <w:start w:val="1"/>
      <w:numFmt w:val="bullet"/>
      <w:lvlText w:val=""/>
      <w:lvlJc w:val="left"/>
      <w:pPr>
        <w:ind w:left="4320" w:hanging="360"/>
      </w:pPr>
      <w:rPr>
        <w:rFonts w:ascii="Wingdings" w:hAnsi="Wingdings" w:hint="default"/>
      </w:rPr>
    </w:lvl>
    <w:lvl w:ilvl="6" w:tplc="997E1720">
      <w:start w:val="1"/>
      <w:numFmt w:val="bullet"/>
      <w:lvlText w:val=""/>
      <w:lvlJc w:val="left"/>
      <w:pPr>
        <w:ind w:left="5040" w:hanging="360"/>
      </w:pPr>
      <w:rPr>
        <w:rFonts w:ascii="Symbol" w:hAnsi="Symbol" w:hint="default"/>
      </w:rPr>
    </w:lvl>
    <w:lvl w:ilvl="7" w:tplc="816A2F3C">
      <w:start w:val="1"/>
      <w:numFmt w:val="bullet"/>
      <w:lvlText w:val="o"/>
      <w:lvlJc w:val="left"/>
      <w:pPr>
        <w:ind w:left="5760" w:hanging="360"/>
      </w:pPr>
      <w:rPr>
        <w:rFonts w:ascii="Courier New" w:hAnsi="Courier New" w:hint="default"/>
      </w:rPr>
    </w:lvl>
    <w:lvl w:ilvl="8" w:tplc="A0764A84">
      <w:start w:val="1"/>
      <w:numFmt w:val="bullet"/>
      <w:lvlText w:val=""/>
      <w:lvlJc w:val="left"/>
      <w:pPr>
        <w:ind w:left="6480" w:hanging="360"/>
      </w:pPr>
      <w:rPr>
        <w:rFonts w:ascii="Wingdings" w:hAnsi="Wingdings" w:hint="default"/>
      </w:rPr>
    </w:lvl>
  </w:abstractNum>
  <w:abstractNum w:abstractNumId="33" w15:restartNumberingAfterBreak="0">
    <w:nsid w:val="730607E6"/>
    <w:multiLevelType w:val="hybridMultilevel"/>
    <w:tmpl w:val="7DCEAD4C"/>
    <w:lvl w:ilvl="0" w:tplc="CBF4E560">
      <w:start w:val="1"/>
      <w:numFmt w:val="bullet"/>
      <w:lvlText w:val=""/>
      <w:lvlJc w:val="left"/>
      <w:pPr>
        <w:ind w:left="720" w:hanging="360"/>
      </w:pPr>
      <w:rPr>
        <w:rFonts w:ascii="Symbol" w:hAnsi="Symbol" w:hint="default"/>
      </w:rPr>
    </w:lvl>
    <w:lvl w:ilvl="1" w:tplc="23806D52">
      <w:start w:val="1"/>
      <w:numFmt w:val="bullet"/>
      <w:lvlText w:val="o"/>
      <w:lvlJc w:val="left"/>
      <w:pPr>
        <w:ind w:left="1440" w:hanging="360"/>
      </w:pPr>
      <w:rPr>
        <w:rFonts w:ascii="Courier New" w:hAnsi="Courier New" w:hint="default"/>
      </w:rPr>
    </w:lvl>
    <w:lvl w:ilvl="2" w:tplc="6CDA5BAC">
      <w:start w:val="1"/>
      <w:numFmt w:val="bullet"/>
      <w:lvlText w:val=""/>
      <w:lvlJc w:val="left"/>
      <w:pPr>
        <w:ind w:left="2160" w:hanging="360"/>
      </w:pPr>
      <w:rPr>
        <w:rFonts w:ascii="Wingdings" w:hAnsi="Wingdings" w:hint="default"/>
      </w:rPr>
    </w:lvl>
    <w:lvl w:ilvl="3" w:tplc="36C6D02C">
      <w:start w:val="1"/>
      <w:numFmt w:val="bullet"/>
      <w:lvlText w:val=""/>
      <w:lvlJc w:val="left"/>
      <w:pPr>
        <w:ind w:left="2880" w:hanging="360"/>
      </w:pPr>
      <w:rPr>
        <w:rFonts w:ascii="Symbol" w:hAnsi="Symbol" w:hint="default"/>
      </w:rPr>
    </w:lvl>
    <w:lvl w:ilvl="4" w:tplc="A1D044A4">
      <w:start w:val="1"/>
      <w:numFmt w:val="bullet"/>
      <w:lvlText w:val="o"/>
      <w:lvlJc w:val="left"/>
      <w:pPr>
        <w:ind w:left="3600" w:hanging="360"/>
      </w:pPr>
      <w:rPr>
        <w:rFonts w:ascii="Courier New" w:hAnsi="Courier New" w:hint="default"/>
      </w:rPr>
    </w:lvl>
    <w:lvl w:ilvl="5" w:tplc="BA50182C">
      <w:start w:val="1"/>
      <w:numFmt w:val="bullet"/>
      <w:lvlText w:val=""/>
      <w:lvlJc w:val="left"/>
      <w:pPr>
        <w:ind w:left="4320" w:hanging="360"/>
      </w:pPr>
      <w:rPr>
        <w:rFonts w:ascii="Wingdings" w:hAnsi="Wingdings" w:hint="default"/>
      </w:rPr>
    </w:lvl>
    <w:lvl w:ilvl="6" w:tplc="93324AA6">
      <w:start w:val="1"/>
      <w:numFmt w:val="bullet"/>
      <w:lvlText w:val=""/>
      <w:lvlJc w:val="left"/>
      <w:pPr>
        <w:ind w:left="5040" w:hanging="360"/>
      </w:pPr>
      <w:rPr>
        <w:rFonts w:ascii="Symbol" w:hAnsi="Symbol" w:hint="default"/>
      </w:rPr>
    </w:lvl>
    <w:lvl w:ilvl="7" w:tplc="416C2D32">
      <w:start w:val="1"/>
      <w:numFmt w:val="bullet"/>
      <w:lvlText w:val="o"/>
      <w:lvlJc w:val="left"/>
      <w:pPr>
        <w:ind w:left="5760" w:hanging="360"/>
      </w:pPr>
      <w:rPr>
        <w:rFonts w:ascii="Courier New" w:hAnsi="Courier New" w:hint="default"/>
      </w:rPr>
    </w:lvl>
    <w:lvl w:ilvl="8" w:tplc="501E0246">
      <w:start w:val="1"/>
      <w:numFmt w:val="bullet"/>
      <w:lvlText w:val=""/>
      <w:lvlJc w:val="left"/>
      <w:pPr>
        <w:ind w:left="6480" w:hanging="360"/>
      </w:pPr>
      <w:rPr>
        <w:rFonts w:ascii="Wingdings" w:hAnsi="Wingdings" w:hint="default"/>
      </w:rPr>
    </w:lvl>
  </w:abstractNum>
  <w:abstractNum w:abstractNumId="34" w15:restartNumberingAfterBreak="0">
    <w:nsid w:val="75730763"/>
    <w:multiLevelType w:val="hybridMultilevel"/>
    <w:tmpl w:val="07E41CE2"/>
    <w:lvl w:ilvl="0" w:tplc="52B20B86">
      <w:start w:val="1"/>
      <w:numFmt w:val="bullet"/>
      <w:lvlText w:val=""/>
      <w:lvlJc w:val="left"/>
      <w:pPr>
        <w:ind w:left="720" w:hanging="360"/>
      </w:pPr>
      <w:rPr>
        <w:rFonts w:ascii="Wingdings" w:hAnsi="Wingdings" w:hint="default"/>
      </w:rPr>
    </w:lvl>
    <w:lvl w:ilvl="1" w:tplc="60D0AAF4">
      <w:start w:val="1"/>
      <w:numFmt w:val="bullet"/>
      <w:lvlText w:val="o"/>
      <w:lvlJc w:val="left"/>
      <w:pPr>
        <w:ind w:left="1440" w:hanging="360"/>
      </w:pPr>
      <w:rPr>
        <w:rFonts w:ascii="Courier New" w:hAnsi="Courier New" w:hint="default"/>
      </w:rPr>
    </w:lvl>
    <w:lvl w:ilvl="2" w:tplc="D63A0584">
      <w:start w:val="1"/>
      <w:numFmt w:val="bullet"/>
      <w:lvlText w:val=""/>
      <w:lvlJc w:val="left"/>
      <w:pPr>
        <w:ind w:left="2160" w:hanging="360"/>
      </w:pPr>
      <w:rPr>
        <w:rFonts w:ascii="Wingdings" w:hAnsi="Wingdings" w:hint="default"/>
      </w:rPr>
    </w:lvl>
    <w:lvl w:ilvl="3" w:tplc="0A6E8810">
      <w:start w:val="1"/>
      <w:numFmt w:val="bullet"/>
      <w:lvlText w:val=""/>
      <w:lvlJc w:val="left"/>
      <w:pPr>
        <w:ind w:left="2880" w:hanging="360"/>
      </w:pPr>
      <w:rPr>
        <w:rFonts w:ascii="Symbol" w:hAnsi="Symbol" w:hint="default"/>
      </w:rPr>
    </w:lvl>
    <w:lvl w:ilvl="4" w:tplc="6DACF376">
      <w:start w:val="1"/>
      <w:numFmt w:val="bullet"/>
      <w:lvlText w:val="o"/>
      <w:lvlJc w:val="left"/>
      <w:pPr>
        <w:ind w:left="3600" w:hanging="360"/>
      </w:pPr>
      <w:rPr>
        <w:rFonts w:ascii="Courier New" w:hAnsi="Courier New" w:hint="default"/>
      </w:rPr>
    </w:lvl>
    <w:lvl w:ilvl="5" w:tplc="8966B37E">
      <w:start w:val="1"/>
      <w:numFmt w:val="bullet"/>
      <w:lvlText w:val=""/>
      <w:lvlJc w:val="left"/>
      <w:pPr>
        <w:ind w:left="4320" w:hanging="360"/>
      </w:pPr>
      <w:rPr>
        <w:rFonts w:ascii="Wingdings" w:hAnsi="Wingdings" w:hint="default"/>
      </w:rPr>
    </w:lvl>
    <w:lvl w:ilvl="6" w:tplc="6FE04AEA">
      <w:start w:val="1"/>
      <w:numFmt w:val="bullet"/>
      <w:lvlText w:val=""/>
      <w:lvlJc w:val="left"/>
      <w:pPr>
        <w:ind w:left="5040" w:hanging="360"/>
      </w:pPr>
      <w:rPr>
        <w:rFonts w:ascii="Symbol" w:hAnsi="Symbol" w:hint="default"/>
      </w:rPr>
    </w:lvl>
    <w:lvl w:ilvl="7" w:tplc="780620F6">
      <w:start w:val="1"/>
      <w:numFmt w:val="bullet"/>
      <w:lvlText w:val="o"/>
      <w:lvlJc w:val="left"/>
      <w:pPr>
        <w:ind w:left="5760" w:hanging="360"/>
      </w:pPr>
      <w:rPr>
        <w:rFonts w:ascii="Courier New" w:hAnsi="Courier New" w:hint="default"/>
      </w:rPr>
    </w:lvl>
    <w:lvl w:ilvl="8" w:tplc="C7BE609C">
      <w:start w:val="1"/>
      <w:numFmt w:val="bullet"/>
      <w:lvlText w:val=""/>
      <w:lvlJc w:val="left"/>
      <w:pPr>
        <w:ind w:left="6480" w:hanging="360"/>
      </w:pPr>
      <w:rPr>
        <w:rFonts w:ascii="Wingdings" w:hAnsi="Wingdings" w:hint="default"/>
      </w:rPr>
    </w:lvl>
  </w:abstractNum>
  <w:abstractNum w:abstractNumId="35" w15:restartNumberingAfterBreak="0">
    <w:nsid w:val="7729272B"/>
    <w:multiLevelType w:val="hybridMultilevel"/>
    <w:tmpl w:val="631C7EF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2976E882">
      <w:start w:val="1"/>
      <w:numFmt w:val="bullet"/>
      <w:lvlText w:val=""/>
      <w:lvlJc w:val="left"/>
      <w:pPr>
        <w:ind w:left="2520" w:hanging="360"/>
      </w:pPr>
      <w:rPr>
        <w:rFonts w:ascii="Wingdings" w:hAnsi="Wingdings" w:hint="default"/>
      </w:rPr>
    </w:lvl>
    <w:lvl w:ilvl="3" w:tplc="4DC27EC8">
      <w:start w:val="1"/>
      <w:numFmt w:val="bullet"/>
      <w:lvlText w:val=""/>
      <w:lvlJc w:val="left"/>
      <w:pPr>
        <w:ind w:left="3240" w:hanging="360"/>
      </w:pPr>
      <w:rPr>
        <w:rFonts w:ascii="Symbol" w:hAnsi="Symbol" w:hint="default"/>
      </w:rPr>
    </w:lvl>
    <w:lvl w:ilvl="4" w:tplc="43CA1694">
      <w:start w:val="1"/>
      <w:numFmt w:val="bullet"/>
      <w:lvlText w:val="o"/>
      <w:lvlJc w:val="left"/>
      <w:pPr>
        <w:ind w:left="3960" w:hanging="360"/>
      </w:pPr>
      <w:rPr>
        <w:rFonts w:ascii="Courier New" w:hAnsi="Courier New" w:hint="default"/>
      </w:rPr>
    </w:lvl>
    <w:lvl w:ilvl="5" w:tplc="B172FC0C">
      <w:start w:val="1"/>
      <w:numFmt w:val="bullet"/>
      <w:lvlText w:val=""/>
      <w:lvlJc w:val="left"/>
      <w:pPr>
        <w:ind w:left="4680" w:hanging="360"/>
      </w:pPr>
      <w:rPr>
        <w:rFonts w:ascii="Wingdings" w:hAnsi="Wingdings" w:hint="default"/>
      </w:rPr>
    </w:lvl>
    <w:lvl w:ilvl="6" w:tplc="EF286816">
      <w:start w:val="1"/>
      <w:numFmt w:val="bullet"/>
      <w:lvlText w:val=""/>
      <w:lvlJc w:val="left"/>
      <w:pPr>
        <w:ind w:left="5400" w:hanging="360"/>
      </w:pPr>
      <w:rPr>
        <w:rFonts w:ascii="Symbol" w:hAnsi="Symbol" w:hint="default"/>
      </w:rPr>
    </w:lvl>
    <w:lvl w:ilvl="7" w:tplc="6AAA9128">
      <w:start w:val="1"/>
      <w:numFmt w:val="bullet"/>
      <w:lvlText w:val="o"/>
      <w:lvlJc w:val="left"/>
      <w:pPr>
        <w:ind w:left="6120" w:hanging="360"/>
      </w:pPr>
      <w:rPr>
        <w:rFonts w:ascii="Courier New" w:hAnsi="Courier New" w:hint="default"/>
      </w:rPr>
    </w:lvl>
    <w:lvl w:ilvl="8" w:tplc="1E98F0CA">
      <w:start w:val="1"/>
      <w:numFmt w:val="bullet"/>
      <w:lvlText w:val=""/>
      <w:lvlJc w:val="left"/>
      <w:pPr>
        <w:ind w:left="6840" w:hanging="360"/>
      </w:pPr>
      <w:rPr>
        <w:rFonts w:ascii="Wingdings" w:hAnsi="Wingdings" w:hint="default"/>
      </w:rPr>
    </w:lvl>
  </w:abstractNum>
  <w:abstractNum w:abstractNumId="36" w15:restartNumberingAfterBreak="0">
    <w:nsid w:val="7995213D"/>
    <w:multiLevelType w:val="hybridMultilevel"/>
    <w:tmpl w:val="463E3844"/>
    <w:lvl w:ilvl="0" w:tplc="663EA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E2C24E6"/>
    <w:multiLevelType w:val="hybridMultilevel"/>
    <w:tmpl w:val="FFFFFFFF"/>
    <w:lvl w:ilvl="0" w:tplc="66BA4730">
      <w:start w:val="1"/>
      <w:numFmt w:val="bullet"/>
      <w:lvlText w:val=""/>
      <w:lvlJc w:val="left"/>
      <w:pPr>
        <w:ind w:left="720" w:hanging="360"/>
      </w:pPr>
      <w:rPr>
        <w:rFonts w:ascii="Symbol" w:hAnsi="Symbol" w:hint="default"/>
      </w:rPr>
    </w:lvl>
    <w:lvl w:ilvl="1" w:tplc="8F9A9E70">
      <w:start w:val="1"/>
      <w:numFmt w:val="bullet"/>
      <w:lvlText w:val="o"/>
      <w:lvlJc w:val="left"/>
      <w:pPr>
        <w:ind w:left="1440" w:hanging="360"/>
      </w:pPr>
      <w:rPr>
        <w:rFonts w:ascii="Courier New" w:hAnsi="Courier New" w:hint="default"/>
      </w:rPr>
    </w:lvl>
    <w:lvl w:ilvl="2" w:tplc="E0BC3106">
      <w:start w:val="1"/>
      <w:numFmt w:val="bullet"/>
      <w:lvlText w:val=""/>
      <w:lvlJc w:val="left"/>
      <w:pPr>
        <w:ind w:left="2160" w:hanging="360"/>
      </w:pPr>
      <w:rPr>
        <w:rFonts w:ascii="Wingdings" w:hAnsi="Wingdings" w:hint="default"/>
      </w:rPr>
    </w:lvl>
    <w:lvl w:ilvl="3" w:tplc="F946B176">
      <w:start w:val="1"/>
      <w:numFmt w:val="bullet"/>
      <w:lvlText w:val=""/>
      <w:lvlJc w:val="left"/>
      <w:pPr>
        <w:ind w:left="2880" w:hanging="360"/>
      </w:pPr>
      <w:rPr>
        <w:rFonts w:ascii="Symbol" w:hAnsi="Symbol" w:hint="default"/>
      </w:rPr>
    </w:lvl>
    <w:lvl w:ilvl="4" w:tplc="788E4610">
      <w:start w:val="1"/>
      <w:numFmt w:val="bullet"/>
      <w:lvlText w:val="o"/>
      <w:lvlJc w:val="left"/>
      <w:pPr>
        <w:ind w:left="3600" w:hanging="360"/>
      </w:pPr>
      <w:rPr>
        <w:rFonts w:ascii="Courier New" w:hAnsi="Courier New" w:hint="default"/>
      </w:rPr>
    </w:lvl>
    <w:lvl w:ilvl="5" w:tplc="62AA8D3C">
      <w:start w:val="1"/>
      <w:numFmt w:val="bullet"/>
      <w:lvlText w:val=""/>
      <w:lvlJc w:val="left"/>
      <w:pPr>
        <w:ind w:left="4320" w:hanging="360"/>
      </w:pPr>
      <w:rPr>
        <w:rFonts w:ascii="Wingdings" w:hAnsi="Wingdings" w:hint="default"/>
      </w:rPr>
    </w:lvl>
    <w:lvl w:ilvl="6" w:tplc="E3107A2C">
      <w:start w:val="1"/>
      <w:numFmt w:val="bullet"/>
      <w:lvlText w:val=""/>
      <w:lvlJc w:val="left"/>
      <w:pPr>
        <w:ind w:left="5040" w:hanging="360"/>
      </w:pPr>
      <w:rPr>
        <w:rFonts w:ascii="Symbol" w:hAnsi="Symbol" w:hint="default"/>
      </w:rPr>
    </w:lvl>
    <w:lvl w:ilvl="7" w:tplc="754C819E">
      <w:start w:val="1"/>
      <w:numFmt w:val="bullet"/>
      <w:lvlText w:val="o"/>
      <w:lvlJc w:val="left"/>
      <w:pPr>
        <w:ind w:left="5760" w:hanging="360"/>
      </w:pPr>
      <w:rPr>
        <w:rFonts w:ascii="Courier New" w:hAnsi="Courier New" w:hint="default"/>
      </w:rPr>
    </w:lvl>
    <w:lvl w:ilvl="8" w:tplc="0302E146">
      <w:start w:val="1"/>
      <w:numFmt w:val="bullet"/>
      <w:lvlText w:val=""/>
      <w:lvlJc w:val="left"/>
      <w:pPr>
        <w:ind w:left="6480" w:hanging="360"/>
      </w:pPr>
      <w:rPr>
        <w:rFonts w:ascii="Wingdings" w:hAnsi="Wingdings" w:hint="default"/>
      </w:rPr>
    </w:lvl>
  </w:abstractNum>
  <w:abstractNum w:abstractNumId="38" w15:restartNumberingAfterBreak="0">
    <w:nsid w:val="7E4E3A4C"/>
    <w:multiLevelType w:val="hybridMultilevel"/>
    <w:tmpl w:val="61EE4894"/>
    <w:lvl w:ilvl="0" w:tplc="D1F8C672">
      <w:start w:val="1"/>
      <w:numFmt w:val="bullet"/>
      <w:lvlText w:val=""/>
      <w:lvlJc w:val="left"/>
      <w:pPr>
        <w:ind w:left="720" w:hanging="360"/>
      </w:pPr>
      <w:rPr>
        <w:rFonts w:ascii="Wingdings" w:hAnsi="Wingdings" w:hint="default"/>
      </w:rPr>
    </w:lvl>
    <w:lvl w:ilvl="1" w:tplc="AED48974">
      <w:start w:val="1"/>
      <w:numFmt w:val="bullet"/>
      <w:lvlText w:val="o"/>
      <w:lvlJc w:val="left"/>
      <w:pPr>
        <w:ind w:left="1440" w:hanging="360"/>
      </w:pPr>
      <w:rPr>
        <w:rFonts w:ascii="Courier New" w:hAnsi="Courier New" w:hint="default"/>
      </w:rPr>
    </w:lvl>
    <w:lvl w:ilvl="2" w:tplc="9CEA2AD6">
      <w:start w:val="1"/>
      <w:numFmt w:val="bullet"/>
      <w:lvlText w:val=""/>
      <w:lvlJc w:val="left"/>
      <w:pPr>
        <w:ind w:left="2160" w:hanging="360"/>
      </w:pPr>
      <w:rPr>
        <w:rFonts w:ascii="Wingdings" w:hAnsi="Wingdings" w:hint="default"/>
      </w:rPr>
    </w:lvl>
    <w:lvl w:ilvl="3" w:tplc="D65AE342">
      <w:start w:val="1"/>
      <w:numFmt w:val="bullet"/>
      <w:lvlText w:val=""/>
      <w:lvlJc w:val="left"/>
      <w:pPr>
        <w:ind w:left="2880" w:hanging="360"/>
      </w:pPr>
      <w:rPr>
        <w:rFonts w:ascii="Symbol" w:hAnsi="Symbol" w:hint="default"/>
      </w:rPr>
    </w:lvl>
    <w:lvl w:ilvl="4" w:tplc="0D0A799E">
      <w:start w:val="1"/>
      <w:numFmt w:val="bullet"/>
      <w:lvlText w:val="o"/>
      <w:lvlJc w:val="left"/>
      <w:pPr>
        <w:ind w:left="3600" w:hanging="360"/>
      </w:pPr>
      <w:rPr>
        <w:rFonts w:ascii="Courier New" w:hAnsi="Courier New" w:hint="default"/>
      </w:rPr>
    </w:lvl>
    <w:lvl w:ilvl="5" w:tplc="2542DD84">
      <w:start w:val="1"/>
      <w:numFmt w:val="bullet"/>
      <w:lvlText w:val=""/>
      <w:lvlJc w:val="left"/>
      <w:pPr>
        <w:ind w:left="4320" w:hanging="360"/>
      </w:pPr>
      <w:rPr>
        <w:rFonts w:ascii="Wingdings" w:hAnsi="Wingdings" w:hint="default"/>
      </w:rPr>
    </w:lvl>
    <w:lvl w:ilvl="6" w:tplc="922E959A">
      <w:start w:val="1"/>
      <w:numFmt w:val="bullet"/>
      <w:lvlText w:val=""/>
      <w:lvlJc w:val="left"/>
      <w:pPr>
        <w:ind w:left="5040" w:hanging="360"/>
      </w:pPr>
      <w:rPr>
        <w:rFonts w:ascii="Symbol" w:hAnsi="Symbol" w:hint="default"/>
      </w:rPr>
    </w:lvl>
    <w:lvl w:ilvl="7" w:tplc="A6DA819E">
      <w:start w:val="1"/>
      <w:numFmt w:val="bullet"/>
      <w:lvlText w:val="o"/>
      <w:lvlJc w:val="left"/>
      <w:pPr>
        <w:ind w:left="5760" w:hanging="360"/>
      </w:pPr>
      <w:rPr>
        <w:rFonts w:ascii="Courier New" w:hAnsi="Courier New" w:hint="default"/>
      </w:rPr>
    </w:lvl>
    <w:lvl w:ilvl="8" w:tplc="04EA08AE">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38"/>
  </w:num>
  <w:num w:numId="4">
    <w:abstractNumId w:val="9"/>
  </w:num>
  <w:num w:numId="5">
    <w:abstractNumId w:val="23"/>
  </w:num>
  <w:num w:numId="6">
    <w:abstractNumId w:val="37"/>
  </w:num>
  <w:num w:numId="7">
    <w:abstractNumId w:val="30"/>
  </w:num>
  <w:num w:numId="8">
    <w:abstractNumId w:val="12"/>
  </w:num>
  <w:num w:numId="9">
    <w:abstractNumId w:val="1"/>
  </w:num>
  <w:num w:numId="10">
    <w:abstractNumId w:val="16"/>
  </w:num>
  <w:num w:numId="11">
    <w:abstractNumId w:val="3"/>
  </w:num>
  <w:num w:numId="12">
    <w:abstractNumId w:val="11"/>
  </w:num>
  <w:num w:numId="13">
    <w:abstractNumId w:val="17"/>
  </w:num>
  <w:num w:numId="14">
    <w:abstractNumId w:val="36"/>
  </w:num>
  <w:num w:numId="15">
    <w:abstractNumId w:val="2"/>
  </w:num>
  <w:num w:numId="16">
    <w:abstractNumId w:val="18"/>
  </w:num>
  <w:num w:numId="17">
    <w:abstractNumId w:val="21"/>
  </w:num>
  <w:num w:numId="18">
    <w:abstractNumId w:val="22"/>
  </w:num>
  <w:num w:numId="19">
    <w:abstractNumId w:val="34"/>
  </w:num>
  <w:num w:numId="20">
    <w:abstractNumId w:val="0"/>
  </w:num>
  <w:num w:numId="21">
    <w:abstractNumId w:val="26"/>
  </w:num>
  <w:num w:numId="22">
    <w:abstractNumId w:val="32"/>
  </w:num>
  <w:num w:numId="23">
    <w:abstractNumId w:val="10"/>
  </w:num>
  <w:num w:numId="24">
    <w:abstractNumId w:val="20"/>
  </w:num>
  <w:num w:numId="25">
    <w:abstractNumId w:val="7"/>
  </w:num>
  <w:num w:numId="26">
    <w:abstractNumId w:val="5"/>
  </w:num>
  <w:num w:numId="27">
    <w:abstractNumId w:val="31"/>
  </w:num>
  <w:num w:numId="28">
    <w:abstractNumId w:val="27"/>
  </w:num>
  <w:num w:numId="29">
    <w:abstractNumId w:val="14"/>
  </w:num>
  <w:num w:numId="30">
    <w:abstractNumId w:val="28"/>
  </w:num>
  <w:num w:numId="31">
    <w:abstractNumId w:val="25"/>
  </w:num>
  <w:num w:numId="32">
    <w:abstractNumId w:val="33"/>
  </w:num>
  <w:num w:numId="33">
    <w:abstractNumId w:val="29"/>
  </w:num>
  <w:num w:numId="34">
    <w:abstractNumId w:val="8"/>
  </w:num>
  <w:num w:numId="35">
    <w:abstractNumId w:val="35"/>
  </w:num>
  <w:num w:numId="36">
    <w:abstractNumId w:val="6"/>
  </w:num>
  <w:num w:numId="37">
    <w:abstractNumId w:val="15"/>
  </w:num>
  <w:num w:numId="38">
    <w:abstractNumId w:val="24"/>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05A"/>
    <w:rsid w:val="00007E90"/>
    <w:rsid w:val="00014578"/>
    <w:rsid w:val="00017A9C"/>
    <w:rsid w:val="00017FE6"/>
    <w:rsid w:val="00023EDB"/>
    <w:rsid w:val="000278A7"/>
    <w:rsid w:val="00035D78"/>
    <w:rsid w:val="00047B28"/>
    <w:rsid w:val="00052C75"/>
    <w:rsid w:val="0006041E"/>
    <w:rsid w:val="00064ADB"/>
    <w:rsid w:val="00081352"/>
    <w:rsid w:val="00093A18"/>
    <w:rsid w:val="000A5298"/>
    <w:rsid w:val="000B5026"/>
    <w:rsid w:val="000B76AC"/>
    <w:rsid w:val="000D1663"/>
    <w:rsid w:val="000F6BFA"/>
    <w:rsid w:val="00101469"/>
    <w:rsid w:val="00105D87"/>
    <w:rsid w:val="00120A00"/>
    <w:rsid w:val="001317F9"/>
    <w:rsid w:val="001504EE"/>
    <w:rsid w:val="00162D12"/>
    <w:rsid w:val="00162F42"/>
    <w:rsid w:val="00165870"/>
    <w:rsid w:val="00166A64"/>
    <w:rsid w:val="00171B69"/>
    <w:rsid w:val="00174D8A"/>
    <w:rsid w:val="00182A65"/>
    <w:rsid w:val="00184CD0"/>
    <w:rsid w:val="00187581"/>
    <w:rsid w:val="001A4744"/>
    <w:rsid w:val="001C363A"/>
    <w:rsid w:val="001D22CC"/>
    <w:rsid w:val="00202219"/>
    <w:rsid w:val="00216FE4"/>
    <w:rsid w:val="00217908"/>
    <w:rsid w:val="00221066"/>
    <w:rsid w:val="00232BA5"/>
    <w:rsid w:val="00240A23"/>
    <w:rsid w:val="00241BEA"/>
    <w:rsid w:val="002519C1"/>
    <w:rsid w:val="00252555"/>
    <w:rsid w:val="002577C5"/>
    <w:rsid w:val="00270C4A"/>
    <w:rsid w:val="0027400F"/>
    <w:rsid w:val="002749A1"/>
    <w:rsid w:val="002754C8"/>
    <w:rsid w:val="00280401"/>
    <w:rsid w:val="00284813"/>
    <w:rsid w:val="002858FD"/>
    <w:rsid w:val="002A3303"/>
    <w:rsid w:val="002C0CF5"/>
    <w:rsid w:val="002D079D"/>
    <w:rsid w:val="00301AF8"/>
    <w:rsid w:val="00301E48"/>
    <w:rsid w:val="00303D70"/>
    <w:rsid w:val="00311DB1"/>
    <w:rsid w:val="00317A54"/>
    <w:rsid w:val="00320A62"/>
    <w:rsid w:val="00331BFD"/>
    <w:rsid w:val="0035528F"/>
    <w:rsid w:val="00357FC0"/>
    <w:rsid w:val="00361F8E"/>
    <w:rsid w:val="00363EDC"/>
    <w:rsid w:val="0037166C"/>
    <w:rsid w:val="0037468F"/>
    <w:rsid w:val="0038426D"/>
    <w:rsid w:val="00393B3D"/>
    <w:rsid w:val="00395094"/>
    <w:rsid w:val="00396ABE"/>
    <w:rsid w:val="003977CA"/>
    <w:rsid w:val="003A12FC"/>
    <w:rsid w:val="003A6C46"/>
    <w:rsid w:val="003B0000"/>
    <w:rsid w:val="003C2CB7"/>
    <w:rsid w:val="003C3E43"/>
    <w:rsid w:val="003C4240"/>
    <w:rsid w:val="00404052"/>
    <w:rsid w:val="00404CF1"/>
    <w:rsid w:val="004057C4"/>
    <w:rsid w:val="0040705A"/>
    <w:rsid w:val="00423F44"/>
    <w:rsid w:val="0043002C"/>
    <w:rsid w:val="00443D47"/>
    <w:rsid w:val="004613AC"/>
    <w:rsid w:val="00467DE4"/>
    <w:rsid w:val="0047306A"/>
    <w:rsid w:val="00473490"/>
    <w:rsid w:val="004765BC"/>
    <w:rsid w:val="00492DAC"/>
    <w:rsid w:val="004C10C1"/>
    <w:rsid w:val="004C4DF6"/>
    <w:rsid w:val="004C59A7"/>
    <w:rsid w:val="004C5D85"/>
    <w:rsid w:val="004C633E"/>
    <w:rsid w:val="004D5272"/>
    <w:rsid w:val="004D6930"/>
    <w:rsid w:val="004E2B26"/>
    <w:rsid w:val="004E2E63"/>
    <w:rsid w:val="004F040F"/>
    <w:rsid w:val="00507B5D"/>
    <w:rsid w:val="005100A2"/>
    <w:rsid w:val="00517300"/>
    <w:rsid w:val="00523393"/>
    <w:rsid w:val="005255CB"/>
    <w:rsid w:val="00532F42"/>
    <w:rsid w:val="00534EC0"/>
    <w:rsid w:val="00545E2F"/>
    <w:rsid w:val="00553531"/>
    <w:rsid w:val="0055554B"/>
    <w:rsid w:val="00556939"/>
    <w:rsid w:val="0056062A"/>
    <w:rsid w:val="00560905"/>
    <w:rsid w:val="00567D98"/>
    <w:rsid w:val="005806AD"/>
    <w:rsid w:val="00585EF3"/>
    <w:rsid w:val="0059066A"/>
    <w:rsid w:val="00594C71"/>
    <w:rsid w:val="00595CAE"/>
    <w:rsid w:val="005A34C6"/>
    <w:rsid w:val="005B01E0"/>
    <w:rsid w:val="005B1272"/>
    <w:rsid w:val="005B1460"/>
    <w:rsid w:val="005E1573"/>
    <w:rsid w:val="005E241F"/>
    <w:rsid w:val="005EA327"/>
    <w:rsid w:val="00607333"/>
    <w:rsid w:val="00611903"/>
    <w:rsid w:val="006238E3"/>
    <w:rsid w:val="00625252"/>
    <w:rsid w:val="00631C79"/>
    <w:rsid w:val="006352A9"/>
    <w:rsid w:val="006463F6"/>
    <w:rsid w:val="006544DD"/>
    <w:rsid w:val="00664EF1"/>
    <w:rsid w:val="0067B8D2"/>
    <w:rsid w:val="0068160F"/>
    <w:rsid w:val="00690759"/>
    <w:rsid w:val="006923A4"/>
    <w:rsid w:val="00694A6B"/>
    <w:rsid w:val="006A6DEE"/>
    <w:rsid w:val="006B1BDC"/>
    <w:rsid w:val="006B2B86"/>
    <w:rsid w:val="006E082C"/>
    <w:rsid w:val="006E1910"/>
    <w:rsid w:val="006E433C"/>
    <w:rsid w:val="006E6BB9"/>
    <w:rsid w:val="00707511"/>
    <w:rsid w:val="007116AC"/>
    <w:rsid w:val="00713B4B"/>
    <w:rsid w:val="00713B55"/>
    <w:rsid w:val="00730363"/>
    <w:rsid w:val="00740C7A"/>
    <w:rsid w:val="0074325B"/>
    <w:rsid w:val="00750782"/>
    <w:rsid w:val="007541A3"/>
    <w:rsid w:val="007622B1"/>
    <w:rsid w:val="00764985"/>
    <w:rsid w:val="0077050E"/>
    <w:rsid w:val="007727DF"/>
    <w:rsid w:val="00776AFD"/>
    <w:rsid w:val="0077DBED"/>
    <w:rsid w:val="00786AAA"/>
    <w:rsid w:val="00795CCD"/>
    <w:rsid w:val="007A66EE"/>
    <w:rsid w:val="007B0845"/>
    <w:rsid w:val="007B1B86"/>
    <w:rsid w:val="007B46E3"/>
    <w:rsid w:val="007B5EDD"/>
    <w:rsid w:val="007B683B"/>
    <w:rsid w:val="007B78FC"/>
    <w:rsid w:val="007C4AEE"/>
    <w:rsid w:val="007D11CD"/>
    <w:rsid w:val="007E7B77"/>
    <w:rsid w:val="00810D3C"/>
    <w:rsid w:val="008111A8"/>
    <w:rsid w:val="00815152"/>
    <w:rsid w:val="008364BB"/>
    <w:rsid w:val="008449F4"/>
    <w:rsid w:val="00845A25"/>
    <w:rsid w:val="008512B1"/>
    <w:rsid w:val="00854D73"/>
    <w:rsid w:val="008670BE"/>
    <w:rsid w:val="008761DC"/>
    <w:rsid w:val="00881D25"/>
    <w:rsid w:val="0088347C"/>
    <w:rsid w:val="00890BA4"/>
    <w:rsid w:val="008934EE"/>
    <w:rsid w:val="008A34DE"/>
    <w:rsid w:val="008B01C3"/>
    <w:rsid w:val="008B41F3"/>
    <w:rsid w:val="008C0915"/>
    <w:rsid w:val="008C41D0"/>
    <w:rsid w:val="008D5F52"/>
    <w:rsid w:val="008E0AEE"/>
    <w:rsid w:val="008E61FB"/>
    <w:rsid w:val="008F00B3"/>
    <w:rsid w:val="0091606B"/>
    <w:rsid w:val="00916234"/>
    <w:rsid w:val="00931DE9"/>
    <w:rsid w:val="00937AE3"/>
    <w:rsid w:val="00974EE4"/>
    <w:rsid w:val="00981DC6"/>
    <w:rsid w:val="00987BA6"/>
    <w:rsid w:val="009A320E"/>
    <w:rsid w:val="009C1A98"/>
    <w:rsid w:val="009C2BA4"/>
    <w:rsid w:val="009D2247"/>
    <w:rsid w:val="009D31CC"/>
    <w:rsid w:val="009D7AE4"/>
    <w:rsid w:val="009E1602"/>
    <w:rsid w:val="009E5CAD"/>
    <w:rsid w:val="00A05A41"/>
    <w:rsid w:val="00A07A9C"/>
    <w:rsid w:val="00A15448"/>
    <w:rsid w:val="00A44E71"/>
    <w:rsid w:val="00A50565"/>
    <w:rsid w:val="00A53F72"/>
    <w:rsid w:val="00A62A10"/>
    <w:rsid w:val="00A80065"/>
    <w:rsid w:val="00A92335"/>
    <w:rsid w:val="00A92A5E"/>
    <w:rsid w:val="00A97835"/>
    <w:rsid w:val="00AA0E43"/>
    <w:rsid w:val="00AA1C03"/>
    <w:rsid w:val="00AC5514"/>
    <w:rsid w:val="00AD4683"/>
    <w:rsid w:val="00AE3AAB"/>
    <w:rsid w:val="00AE7DD3"/>
    <w:rsid w:val="00B14545"/>
    <w:rsid w:val="00B173A7"/>
    <w:rsid w:val="00B275BA"/>
    <w:rsid w:val="00B56AD1"/>
    <w:rsid w:val="00B64C73"/>
    <w:rsid w:val="00B73A7B"/>
    <w:rsid w:val="00B74800"/>
    <w:rsid w:val="00B8080B"/>
    <w:rsid w:val="00B84A6F"/>
    <w:rsid w:val="00B860FE"/>
    <w:rsid w:val="00BB0CAC"/>
    <w:rsid w:val="00BB30AB"/>
    <w:rsid w:val="00BC0ECD"/>
    <w:rsid w:val="00BC653E"/>
    <w:rsid w:val="00BC7B95"/>
    <w:rsid w:val="00BD6801"/>
    <w:rsid w:val="00BF1545"/>
    <w:rsid w:val="00BF43C5"/>
    <w:rsid w:val="00BF68C2"/>
    <w:rsid w:val="00C03DE7"/>
    <w:rsid w:val="00C07497"/>
    <w:rsid w:val="00C4488B"/>
    <w:rsid w:val="00C51AC0"/>
    <w:rsid w:val="00C52C17"/>
    <w:rsid w:val="00C57A46"/>
    <w:rsid w:val="00C65400"/>
    <w:rsid w:val="00C729BC"/>
    <w:rsid w:val="00C808FF"/>
    <w:rsid w:val="00C81477"/>
    <w:rsid w:val="00C851AA"/>
    <w:rsid w:val="00C862A5"/>
    <w:rsid w:val="00C879AB"/>
    <w:rsid w:val="00C9536D"/>
    <w:rsid w:val="00CA2F08"/>
    <w:rsid w:val="00CB0C6C"/>
    <w:rsid w:val="00CB1F44"/>
    <w:rsid w:val="00CC2CD1"/>
    <w:rsid w:val="00CC6579"/>
    <w:rsid w:val="00CD0BE1"/>
    <w:rsid w:val="00CD39FB"/>
    <w:rsid w:val="00CD4318"/>
    <w:rsid w:val="00CF77F2"/>
    <w:rsid w:val="00D01DA8"/>
    <w:rsid w:val="00D02FAF"/>
    <w:rsid w:val="00D2641B"/>
    <w:rsid w:val="00D321C5"/>
    <w:rsid w:val="00D51A92"/>
    <w:rsid w:val="00D663C7"/>
    <w:rsid w:val="00D67F08"/>
    <w:rsid w:val="00D7394E"/>
    <w:rsid w:val="00D853A0"/>
    <w:rsid w:val="00D91D2D"/>
    <w:rsid w:val="00D92B91"/>
    <w:rsid w:val="00D965EF"/>
    <w:rsid w:val="00D96B21"/>
    <w:rsid w:val="00DA1A45"/>
    <w:rsid w:val="00DA72AC"/>
    <w:rsid w:val="00DB41FB"/>
    <w:rsid w:val="00DC6FF5"/>
    <w:rsid w:val="00DD12CE"/>
    <w:rsid w:val="00DD2C2C"/>
    <w:rsid w:val="00DE01D0"/>
    <w:rsid w:val="00DE109A"/>
    <w:rsid w:val="00DE7572"/>
    <w:rsid w:val="00E023B1"/>
    <w:rsid w:val="00E07B55"/>
    <w:rsid w:val="00E121AD"/>
    <w:rsid w:val="00E14971"/>
    <w:rsid w:val="00E14BA1"/>
    <w:rsid w:val="00E15D62"/>
    <w:rsid w:val="00E22626"/>
    <w:rsid w:val="00E25C71"/>
    <w:rsid w:val="00E27AC7"/>
    <w:rsid w:val="00E301C2"/>
    <w:rsid w:val="00E34222"/>
    <w:rsid w:val="00E726C5"/>
    <w:rsid w:val="00E72CBF"/>
    <w:rsid w:val="00E808EF"/>
    <w:rsid w:val="00E849BF"/>
    <w:rsid w:val="00E8DE54"/>
    <w:rsid w:val="00E945BB"/>
    <w:rsid w:val="00EA2F1F"/>
    <w:rsid w:val="00EA6417"/>
    <w:rsid w:val="00EB4658"/>
    <w:rsid w:val="00EB6661"/>
    <w:rsid w:val="00ED1D29"/>
    <w:rsid w:val="00EE178E"/>
    <w:rsid w:val="00EE383B"/>
    <w:rsid w:val="00EF7A8A"/>
    <w:rsid w:val="00EF7B67"/>
    <w:rsid w:val="00F04680"/>
    <w:rsid w:val="00F11D32"/>
    <w:rsid w:val="00F13B5F"/>
    <w:rsid w:val="00F1525D"/>
    <w:rsid w:val="00F30278"/>
    <w:rsid w:val="00F317EE"/>
    <w:rsid w:val="00F33139"/>
    <w:rsid w:val="00F4124F"/>
    <w:rsid w:val="00F430BD"/>
    <w:rsid w:val="00F449AB"/>
    <w:rsid w:val="00F63832"/>
    <w:rsid w:val="00F663B3"/>
    <w:rsid w:val="00F850D5"/>
    <w:rsid w:val="00F871D7"/>
    <w:rsid w:val="00FA14A1"/>
    <w:rsid w:val="00FC3A56"/>
    <w:rsid w:val="00FC5867"/>
    <w:rsid w:val="00FE2B78"/>
    <w:rsid w:val="00FF3D24"/>
    <w:rsid w:val="00FF51D2"/>
    <w:rsid w:val="01690919"/>
    <w:rsid w:val="01817C86"/>
    <w:rsid w:val="018D2D09"/>
    <w:rsid w:val="0191CED7"/>
    <w:rsid w:val="01F59EB6"/>
    <w:rsid w:val="0221CA0C"/>
    <w:rsid w:val="0230A848"/>
    <w:rsid w:val="0265670C"/>
    <w:rsid w:val="0277144C"/>
    <w:rsid w:val="028747BD"/>
    <w:rsid w:val="02E5FFD1"/>
    <w:rsid w:val="0342746E"/>
    <w:rsid w:val="034DB65A"/>
    <w:rsid w:val="035EDBCB"/>
    <w:rsid w:val="036CFA72"/>
    <w:rsid w:val="039AF02F"/>
    <w:rsid w:val="03AAAD57"/>
    <w:rsid w:val="04307BC2"/>
    <w:rsid w:val="045A49DE"/>
    <w:rsid w:val="045C614B"/>
    <w:rsid w:val="04DE5841"/>
    <w:rsid w:val="04E1B6FC"/>
    <w:rsid w:val="04E6EAA8"/>
    <w:rsid w:val="05433CED"/>
    <w:rsid w:val="05507691"/>
    <w:rsid w:val="0575E21A"/>
    <w:rsid w:val="05832BAF"/>
    <w:rsid w:val="058FAC47"/>
    <w:rsid w:val="05920B8A"/>
    <w:rsid w:val="05A1CCCF"/>
    <w:rsid w:val="05B80322"/>
    <w:rsid w:val="05C0A8D0"/>
    <w:rsid w:val="05E9B90B"/>
    <w:rsid w:val="063C8348"/>
    <w:rsid w:val="0667EE8C"/>
    <w:rsid w:val="068A938B"/>
    <w:rsid w:val="06BB9B19"/>
    <w:rsid w:val="0704EA27"/>
    <w:rsid w:val="0719BDE3"/>
    <w:rsid w:val="07279834"/>
    <w:rsid w:val="083BE9F9"/>
    <w:rsid w:val="083EB7B7"/>
    <w:rsid w:val="08481B93"/>
    <w:rsid w:val="084D98E4"/>
    <w:rsid w:val="08789832"/>
    <w:rsid w:val="08C71838"/>
    <w:rsid w:val="08D9C8F2"/>
    <w:rsid w:val="08F7B3D4"/>
    <w:rsid w:val="08FC4E37"/>
    <w:rsid w:val="0950FD22"/>
    <w:rsid w:val="098A4AEF"/>
    <w:rsid w:val="09AC0F77"/>
    <w:rsid w:val="09EA00BD"/>
    <w:rsid w:val="0A17A365"/>
    <w:rsid w:val="0A22FE26"/>
    <w:rsid w:val="0A7B76C2"/>
    <w:rsid w:val="0A7E05C8"/>
    <w:rsid w:val="0B04142A"/>
    <w:rsid w:val="0B7487B3"/>
    <w:rsid w:val="0B7AD8D8"/>
    <w:rsid w:val="0BA9AA09"/>
    <w:rsid w:val="0BE686EC"/>
    <w:rsid w:val="0C027265"/>
    <w:rsid w:val="0C09CCCA"/>
    <w:rsid w:val="0C48972E"/>
    <w:rsid w:val="0C741AEF"/>
    <w:rsid w:val="0C7D37E9"/>
    <w:rsid w:val="0CF13A65"/>
    <w:rsid w:val="0D0F5FBF"/>
    <w:rsid w:val="0D4ECB3E"/>
    <w:rsid w:val="0D61049D"/>
    <w:rsid w:val="0DEE1DED"/>
    <w:rsid w:val="0E0D5802"/>
    <w:rsid w:val="0E117F22"/>
    <w:rsid w:val="0E3CCF6F"/>
    <w:rsid w:val="0E62D0C4"/>
    <w:rsid w:val="0E9521E7"/>
    <w:rsid w:val="0E95664B"/>
    <w:rsid w:val="0EF8FDF6"/>
    <w:rsid w:val="0F70CFC8"/>
    <w:rsid w:val="0F8AB405"/>
    <w:rsid w:val="0FB8C4C7"/>
    <w:rsid w:val="0FBBB613"/>
    <w:rsid w:val="0FF62229"/>
    <w:rsid w:val="1063D48F"/>
    <w:rsid w:val="10A12DE9"/>
    <w:rsid w:val="10ACFF7B"/>
    <w:rsid w:val="10FE9C5B"/>
    <w:rsid w:val="110EBA8A"/>
    <w:rsid w:val="1128B566"/>
    <w:rsid w:val="113CD889"/>
    <w:rsid w:val="1149CC4A"/>
    <w:rsid w:val="12024FAB"/>
    <w:rsid w:val="12B46CD5"/>
    <w:rsid w:val="12D93571"/>
    <w:rsid w:val="133FF64B"/>
    <w:rsid w:val="13521B93"/>
    <w:rsid w:val="136356E2"/>
    <w:rsid w:val="13918721"/>
    <w:rsid w:val="13BDBC87"/>
    <w:rsid w:val="143CFC84"/>
    <w:rsid w:val="1465CEAD"/>
    <w:rsid w:val="1469BC06"/>
    <w:rsid w:val="14778A74"/>
    <w:rsid w:val="14843528"/>
    <w:rsid w:val="14AC3C0B"/>
    <w:rsid w:val="14CB6D03"/>
    <w:rsid w:val="150D0403"/>
    <w:rsid w:val="155420D5"/>
    <w:rsid w:val="15756C29"/>
    <w:rsid w:val="157ED3CD"/>
    <w:rsid w:val="15ABA4EE"/>
    <w:rsid w:val="15B9DF5E"/>
    <w:rsid w:val="161492B7"/>
    <w:rsid w:val="162DA8A2"/>
    <w:rsid w:val="165D6EC6"/>
    <w:rsid w:val="16B8B246"/>
    <w:rsid w:val="16B905BC"/>
    <w:rsid w:val="16D20A21"/>
    <w:rsid w:val="174B2585"/>
    <w:rsid w:val="1786DEDC"/>
    <w:rsid w:val="178DAF4B"/>
    <w:rsid w:val="17F4B043"/>
    <w:rsid w:val="18066608"/>
    <w:rsid w:val="183CD02B"/>
    <w:rsid w:val="1859C45B"/>
    <w:rsid w:val="189EEDBF"/>
    <w:rsid w:val="18C9A5BA"/>
    <w:rsid w:val="1941A44D"/>
    <w:rsid w:val="1966BD5F"/>
    <w:rsid w:val="196FAE3B"/>
    <w:rsid w:val="19706284"/>
    <w:rsid w:val="19894E2C"/>
    <w:rsid w:val="19AF459D"/>
    <w:rsid w:val="19EE2C9E"/>
    <w:rsid w:val="1A30DEE9"/>
    <w:rsid w:val="1A6293BA"/>
    <w:rsid w:val="1A9A6DCB"/>
    <w:rsid w:val="1AB09631"/>
    <w:rsid w:val="1AC7A626"/>
    <w:rsid w:val="1ACB5503"/>
    <w:rsid w:val="1B2A39C3"/>
    <w:rsid w:val="1B58A740"/>
    <w:rsid w:val="1B698859"/>
    <w:rsid w:val="1B6D5D54"/>
    <w:rsid w:val="1B7E9D3A"/>
    <w:rsid w:val="1BCF12FE"/>
    <w:rsid w:val="1BE468F7"/>
    <w:rsid w:val="1BF03B2F"/>
    <w:rsid w:val="1BFDE1EB"/>
    <w:rsid w:val="1C520A2B"/>
    <w:rsid w:val="1CB3F949"/>
    <w:rsid w:val="1CBAE127"/>
    <w:rsid w:val="1CD76374"/>
    <w:rsid w:val="1D219D82"/>
    <w:rsid w:val="1D7C6B45"/>
    <w:rsid w:val="1DAF5037"/>
    <w:rsid w:val="1DF4F866"/>
    <w:rsid w:val="1DFF33A1"/>
    <w:rsid w:val="1E1C7D63"/>
    <w:rsid w:val="1E3D578D"/>
    <w:rsid w:val="1E5F56E8"/>
    <w:rsid w:val="1E8D5D3C"/>
    <w:rsid w:val="1E8F6629"/>
    <w:rsid w:val="1E9D138D"/>
    <w:rsid w:val="1EBBDE62"/>
    <w:rsid w:val="1EC97E29"/>
    <w:rsid w:val="1F01BC50"/>
    <w:rsid w:val="1F0BF82D"/>
    <w:rsid w:val="1F53193C"/>
    <w:rsid w:val="1F8B5849"/>
    <w:rsid w:val="1F9BC2B8"/>
    <w:rsid w:val="1FDBE616"/>
    <w:rsid w:val="1FE02E26"/>
    <w:rsid w:val="1FFA4893"/>
    <w:rsid w:val="20183125"/>
    <w:rsid w:val="201E53F0"/>
    <w:rsid w:val="202899FF"/>
    <w:rsid w:val="209E009C"/>
    <w:rsid w:val="20B6B757"/>
    <w:rsid w:val="20CAE475"/>
    <w:rsid w:val="21570A06"/>
    <w:rsid w:val="216329BD"/>
    <w:rsid w:val="21862B30"/>
    <w:rsid w:val="2189A417"/>
    <w:rsid w:val="21BA1F20"/>
    <w:rsid w:val="21CB53CA"/>
    <w:rsid w:val="224E5CFD"/>
    <w:rsid w:val="2293D388"/>
    <w:rsid w:val="22E95D45"/>
    <w:rsid w:val="2318E356"/>
    <w:rsid w:val="233B039C"/>
    <w:rsid w:val="236BA644"/>
    <w:rsid w:val="24055E83"/>
    <w:rsid w:val="240A11D3"/>
    <w:rsid w:val="2432801E"/>
    <w:rsid w:val="249BD38F"/>
    <w:rsid w:val="24C5E4B2"/>
    <w:rsid w:val="257ED04C"/>
    <w:rsid w:val="25AD3EBC"/>
    <w:rsid w:val="25B25F4D"/>
    <w:rsid w:val="25D50BD7"/>
    <w:rsid w:val="2641AB51"/>
    <w:rsid w:val="264E3E15"/>
    <w:rsid w:val="2658613D"/>
    <w:rsid w:val="26978A66"/>
    <w:rsid w:val="269E32AC"/>
    <w:rsid w:val="26D4776C"/>
    <w:rsid w:val="27281A1B"/>
    <w:rsid w:val="274ECEAF"/>
    <w:rsid w:val="279B9DA6"/>
    <w:rsid w:val="27AB1F22"/>
    <w:rsid w:val="27D6D1DA"/>
    <w:rsid w:val="2816A5E8"/>
    <w:rsid w:val="2889CD6A"/>
    <w:rsid w:val="28C8A124"/>
    <w:rsid w:val="29352AB3"/>
    <w:rsid w:val="298AB6C7"/>
    <w:rsid w:val="29A584D2"/>
    <w:rsid w:val="29B61FB4"/>
    <w:rsid w:val="29CDF8EC"/>
    <w:rsid w:val="29DDF70C"/>
    <w:rsid w:val="29E1B5E9"/>
    <w:rsid w:val="2A05797E"/>
    <w:rsid w:val="2A37A836"/>
    <w:rsid w:val="2A54C9D0"/>
    <w:rsid w:val="2A80DBBA"/>
    <w:rsid w:val="2ABBFD23"/>
    <w:rsid w:val="2B080A57"/>
    <w:rsid w:val="2B0C18E4"/>
    <w:rsid w:val="2B26F621"/>
    <w:rsid w:val="2B3B2099"/>
    <w:rsid w:val="2B9F6013"/>
    <w:rsid w:val="2BF58741"/>
    <w:rsid w:val="2BFFE996"/>
    <w:rsid w:val="2C12BACC"/>
    <w:rsid w:val="2C807872"/>
    <w:rsid w:val="2CA049E4"/>
    <w:rsid w:val="2CA07356"/>
    <w:rsid w:val="2CA80DFB"/>
    <w:rsid w:val="2CB7948E"/>
    <w:rsid w:val="2CC30F22"/>
    <w:rsid w:val="2CE8BDED"/>
    <w:rsid w:val="2D97B4F5"/>
    <w:rsid w:val="2DA0D939"/>
    <w:rsid w:val="2DC74DDA"/>
    <w:rsid w:val="2DD71BF2"/>
    <w:rsid w:val="2E0241AF"/>
    <w:rsid w:val="2E4DB7EF"/>
    <w:rsid w:val="2EA15895"/>
    <w:rsid w:val="2EBC73D8"/>
    <w:rsid w:val="2F0F14E3"/>
    <w:rsid w:val="2F23D5E6"/>
    <w:rsid w:val="2F2AEA09"/>
    <w:rsid w:val="2F413DF1"/>
    <w:rsid w:val="2F43875E"/>
    <w:rsid w:val="2F58BA93"/>
    <w:rsid w:val="2F7E6816"/>
    <w:rsid w:val="2FAAEFE7"/>
    <w:rsid w:val="2FBCDB93"/>
    <w:rsid w:val="2FC6392D"/>
    <w:rsid w:val="2FEB4310"/>
    <w:rsid w:val="3006D464"/>
    <w:rsid w:val="306B4CD7"/>
    <w:rsid w:val="30CEAA15"/>
    <w:rsid w:val="30EECBF5"/>
    <w:rsid w:val="311193B1"/>
    <w:rsid w:val="3146E360"/>
    <w:rsid w:val="3149A678"/>
    <w:rsid w:val="314A2196"/>
    <w:rsid w:val="315FA842"/>
    <w:rsid w:val="3167BA30"/>
    <w:rsid w:val="319C9473"/>
    <w:rsid w:val="31B0E5E7"/>
    <w:rsid w:val="31C34BCF"/>
    <w:rsid w:val="31F83373"/>
    <w:rsid w:val="33255B9E"/>
    <w:rsid w:val="33384100"/>
    <w:rsid w:val="335F966C"/>
    <w:rsid w:val="33661753"/>
    <w:rsid w:val="337CE431"/>
    <w:rsid w:val="3395674A"/>
    <w:rsid w:val="33B1E08C"/>
    <w:rsid w:val="33BC6420"/>
    <w:rsid w:val="33DD386C"/>
    <w:rsid w:val="33F15EE7"/>
    <w:rsid w:val="3403D511"/>
    <w:rsid w:val="34610EDC"/>
    <w:rsid w:val="34BAB474"/>
    <w:rsid w:val="35605EC3"/>
    <w:rsid w:val="3561A2BB"/>
    <w:rsid w:val="358F12C9"/>
    <w:rsid w:val="35926993"/>
    <w:rsid w:val="35A28C2C"/>
    <w:rsid w:val="35CC2E09"/>
    <w:rsid w:val="35E2B18F"/>
    <w:rsid w:val="361CB207"/>
    <w:rsid w:val="36225101"/>
    <w:rsid w:val="36388CBE"/>
    <w:rsid w:val="369BD2FE"/>
    <w:rsid w:val="36B91D5D"/>
    <w:rsid w:val="37039BF2"/>
    <w:rsid w:val="3717FA7D"/>
    <w:rsid w:val="373A81E0"/>
    <w:rsid w:val="3750BE0E"/>
    <w:rsid w:val="3756E791"/>
    <w:rsid w:val="3762539A"/>
    <w:rsid w:val="37864937"/>
    <w:rsid w:val="37952FF1"/>
    <w:rsid w:val="37BB3D92"/>
    <w:rsid w:val="3820B479"/>
    <w:rsid w:val="38217FE2"/>
    <w:rsid w:val="382E1C95"/>
    <w:rsid w:val="38629BB5"/>
    <w:rsid w:val="38709D95"/>
    <w:rsid w:val="388809F0"/>
    <w:rsid w:val="38D42B28"/>
    <w:rsid w:val="3919506D"/>
    <w:rsid w:val="399F53C2"/>
    <w:rsid w:val="39A90D30"/>
    <w:rsid w:val="39C18991"/>
    <w:rsid w:val="39D193A9"/>
    <w:rsid w:val="39F9B854"/>
    <w:rsid w:val="3A09C38F"/>
    <w:rsid w:val="3A38EE79"/>
    <w:rsid w:val="3A4DF719"/>
    <w:rsid w:val="3A6BE3A4"/>
    <w:rsid w:val="3A92935C"/>
    <w:rsid w:val="3AAAF57B"/>
    <w:rsid w:val="3ABAD43D"/>
    <w:rsid w:val="3ACC2775"/>
    <w:rsid w:val="3ADF065C"/>
    <w:rsid w:val="3AE9DB74"/>
    <w:rsid w:val="3AF55173"/>
    <w:rsid w:val="3B4379E0"/>
    <w:rsid w:val="3B6BD9B1"/>
    <w:rsid w:val="3B937B85"/>
    <w:rsid w:val="3BC47551"/>
    <w:rsid w:val="3BE6BC49"/>
    <w:rsid w:val="3BFFF10C"/>
    <w:rsid w:val="3C20F426"/>
    <w:rsid w:val="3C366818"/>
    <w:rsid w:val="3CBB3608"/>
    <w:rsid w:val="3DC24698"/>
    <w:rsid w:val="3E18E810"/>
    <w:rsid w:val="3E1F5734"/>
    <w:rsid w:val="3E2FD8B4"/>
    <w:rsid w:val="3E4476BF"/>
    <w:rsid w:val="3E515A1D"/>
    <w:rsid w:val="3E6EF03F"/>
    <w:rsid w:val="3E80C6EE"/>
    <w:rsid w:val="3EA703D8"/>
    <w:rsid w:val="3EB46D77"/>
    <w:rsid w:val="3F3476CD"/>
    <w:rsid w:val="3F3FE28D"/>
    <w:rsid w:val="3F710D6A"/>
    <w:rsid w:val="3F8CDDB6"/>
    <w:rsid w:val="3FB8535C"/>
    <w:rsid w:val="4000F039"/>
    <w:rsid w:val="40029C45"/>
    <w:rsid w:val="401E81B5"/>
    <w:rsid w:val="40D155A6"/>
    <w:rsid w:val="411C2F6B"/>
    <w:rsid w:val="411FE31D"/>
    <w:rsid w:val="413140D2"/>
    <w:rsid w:val="416303CA"/>
    <w:rsid w:val="41CB52C4"/>
    <w:rsid w:val="41F3D389"/>
    <w:rsid w:val="4223D851"/>
    <w:rsid w:val="4227654A"/>
    <w:rsid w:val="429F1078"/>
    <w:rsid w:val="42D1F115"/>
    <w:rsid w:val="4313A0D7"/>
    <w:rsid w:val="435E0172"/>
    <w:rsid w:val="44420C23"/>
    <w:rsid w:val="444A4FAF"/>
    <w:rsid w:val="44838116"/>
    <w:rsid w:val="449837F7"/>
    <w:rsid w:val="44CB6759"/>
    <w:rsid w:val="455FDEA0"/>
    <w:rsid w:val="4570AA62"/>
    <w:rsid w:val="457F91B7"/>
    <w:rsid w:val="458B515A"/>
    <w:rsid w:val="459E67ED"/>
    <w:rsid w:val="45CF6E8B"/>
    <w:rsid w:val="45FE0725"/>
    <w:rsid w:val="46248437"/>
    <w:rsid w:val="462D1DC0"/>
    <w:rsid w:val="467249D2"/>
    <w:rsid w:val="467B3530"/>
    <w:rsid w:val="4690A517"/>
    <w:rsid w:val="46AAFC7B"/>
    <w:rsid w:val="47187BA3"/>
    <w:rsid w:val="4748255F"/>
    <w:rsid w:val="474A61D4"/>
    <w:rsid w:val="47B85B77"/>
    <w:rsid w:val="480D7BDF"/>
    <w:rsid w:val="483AEE35"/>
    <w:rsid w:val="484ADAF3"/>
    <w:rsid w:val="487F72AE"/>
    <w:rsid w:val="48849EE6"/>
    <w:rsid w:val="4920C0F7"/>
    <w:rsid w:val="493264C0"/>
    <w:rsid w:val="4970AD81"/>
    <w:rsid w:val="4978974C"/>
    <w:rsid w:val="49D1FD38"/>
    <w:rsid w:val="49D443DD"/>
    <w:rsid w:val="49DF83FE"/>
    <w:rsid w:val="49F70DA7"/>
    <w:rsid w:val="49F79D84"/>
    <w:rsid w:val="4A9E729A"/>
    <w:rsid w:val="4AADBE4D"/>
    <w:rsid w:val="4ACFD5EA"/>
    <w:rsid w:val="4AE32497"/>
    <w:rsid w:val="4AE6D970"/>
    <w:rsid w:val="4AF887BC"/>
    <w:rsid w:val="4B11E7C2"/>
    <w:rsid w:val="4B141CAE"/>
    <w:rsid w:val="4B79BFC7"/>
    <w:rsid w:val="4B8A4CC2"/>
    <w:rsid w:val="4BC7A384"/>
    <w:rsid w:val="4BD08348"/>
    <w:rsid w:val="4C37DCE4"/>
    <w:rsid w:val="4C8E85FB"/>
    <w:rsid w:val="4CC01CE0"/>
    <w:rsid w:val="4CC5019D"/>
    <w:rsid w:val="4CC5C025"/>
    <w:rsid w:val="4CE0627F"/>
    <w:rsid w:val="4D3FBF8A"/>
    <w:rsid w:val="4D835263"/>
    <w:rsid w:val="4DA2584A"/>
    <w:rsid w:val="4DA7817A"/>
    <w:rsid w:val="4DAD99CA"/>
    <w:rsid w:val="4DB7686D"/>
    <w:rsid w:val="4DE003AC"/>
    <w:rsid w:val="4DE23CF7"/>
    <w:rsid w:val="4E089E7A"/>
    <w:rsid w:val="4E0DE747"/>
    <w:rsid w:val="4E588E5A"/>
    <w:rsid w:val="4EA0CE16"/>
    <w:rsid w:val="4EA33090"/>
    <w:rsid w:val="4ED854D8"/>
    <w:rsid w:val="4EFD0C41"/>
    <w:rsid w:val="4F02D5C4"/>
    <w:rsid w:val="4F3B9C2F"/>
    <w:rsid w:val="4F89FC5E"/>
    <w:rsid w:val="5005828C"/>
    <w:rsid w:val="5015A376"/>
    <w:rsid w:val="503F1665"/>
    <w:rsid w:val="5056E392"/>
    <w:rsid w:val="50996B33"/>
    <w:rsid w:val="50CEFD63"/>
    <w:rsid w:val="5104F772"/>
    <w:rsid w:val="512E11E3"/>
    <w:rsid w:val="516103B5"/>
    <w:rsid w:val="51762B09"/>
    <w:rsid w:val="51D258D5"/>
    <w:rsid w:val="51D278A9"/>
    <w:rsid w:val="521659D1"/>
    <w:rsid w:val="526F3C78"/>
    <w:rsid w:val="52859515"/>
    <w:rsid w:val="52A05F9C"/>
    <w:rsid w:val="52A50B75"/>
    <w:rsid w:val="52AFF2D7"/>
    <w:rsid w:val="52BBADF9"/>
    <w:rsid w:val="52D215D1"/>
    <w:rsid w:val="52F5FC00"/>
    <w:rsid w:val="52F828DB"/>
    <w:rsid w:val="53070B84"/>
    <w:rsid w:val="5365FA43"/>
    <w:rsid w:val="536BB3C8"/>
    <w:rsid w:val="53945E2B"/>
    <w:rsid w:val="53AA58A5"/>
    <w:rsid w:val="53CFC67F"/>
    <w:rsid w:val="53EFA903"/>
    <w:rsid w:val="53FFA19A"/>
    <w:rsid w:val="541F8431"/>
    <w:rsid w:val="5456E435"/>
    <w:rsid w:val="5462988E"/>
    <w:rsid w:val="5475073D"/>
    <w:rsid w:val="548C6436"/>
    <w:rsid w:val="54A3355B"/>
    <w:rsid w:val="54D0EE5A"/>
    <w:rsid w:val="55235D83"/>
    <w:rsid w:val="5538F052"/>
    <w:rsid w:val="5572DEE7"/>
    <w:rsid w:val="5581B7EB"/>
    <w:rsid w:val="55A395CA"/>
    <w:rsid w:val="55F3F16A"/>
    <w:rsid w:val="56473FBC"/>
    <w:rsid w:val="565BD3D3"/>
    <w:rsid w:val="56630D63"/>
    <w:rsid w:val="569B9C33"/>
    <w:rsid w:val="56B3A937"/>
    <w:rsid w:val="5754E67C"/>
    <w:rsid w:val="5757E513"/>
    <w:rsid w:val="57A66B66"/>
    <w:rsid w:val="57A917C8"/>
    <w:rsid w:val="57B66B11"/>
    <w:rsid w:val="58051B2F"/>
    <w:rsid w:val="583DD594"/>
    <w:rsid w:val="5884890E"/>
    <w:rsid w:val="5890A5FC"/>
    <w:rsid w:val="5892F635"/>
    <w:rsid w:val="58B861E0"/>
    <w:rsid w:val="5903CF00"/>
    <w:rsid w:val="5924D5B1"/>
    <w:rsid w:val="592B48D9"/>
    <w:rsid w:val="593A57F1"/>
    <w:rsid w:val="5956524F"/>
    <w:rsid w:val="59FCCD3D"/>
    <w:rsid w:val="5A28FF40"/>
    <w:rsid w:val="5A8E84FA"/>
    <w:rsid w:val="5AD0795B"/>
    <w:rsid w:val="5AE92167"/>
    <w:rsid w:val="5B7D4665"/>
    <w:rsid w:val="5B8D3C33"/>
    <w:rsid w:val="5BAC15CC"/>
    <w:rsid w:val="5BCCBF2F"/>
    <w:rsid w:val="5C1F452D"/>
    <w:rsid w:val="5C296F18"/>
    <w:rsid w:val="5C2FABC2"/>
    <w:rsid w:val="5CB56C0A"/>
    <w:rsid w:val="5D1E12B1"/>
    <w:rsid w:val="5D3D7CF9"/>
    <w:rsid w:val="5D43D37D"/>
    <w:rsid w:val="5D78D45A"/>
    <w:rsid w:val="5D98EC25"/>
    <w:rsid w:val="5DA69726"/>
    <w:rsid w:val="5DBC3AEB"/>
    <w:rsid w:val="5DCD0669"/>
    <w:rsid w:val="5E501332"/>
    <w:rsid w:val="5EA3C8E5"/>
    <w:rsid w:val="5EEBABDE"/>
    <w:rsid w:val="5EEE9A03"/>
    <w:rsid w:val="5F0676E3"/>
    <w:rsid w:val="5F2D1659"/>
    <w:rsid w:val="600D3550"/>
    <w:rsid w:val="602D9B40"/>
    <w:rsid w:val="607F81FC"/>
    <w:rsid w:val="6099F990"/>
    <w:rsid w:val="60F9FD06"/>
    <w:rsid w:val="6122CDBE"/>
    <w:rsid w:val="615187DD"/>
    <w:rsid w:val="6169972B"/>
    <w:rsid w:val="616B6F47"/>
    <w:rsid w:val="616C232D"/>
    <w:rsid w:val="617E7884"/>
    <w:rsid w:val="61877244"/>
    <w:rsid w:val="618ACDE9"/>
    <w:rsid w:val="61AE08FB"/>
    <w:rsid w:val="61B46C1B"/>
    <w:rsid w:val="61C89406"/>
    <w:rsid w:val="623C4EEE"/>
    <w:rsid w:val="62D8FE1C"/>
    <w:rsid w:val="62DD56FE"/>
    <w:rsid w:val="633220FC"/>
    <w:rsid w:val="633732B1"/>
    <w:rsid w:val="6374B096"/>
    <w:rsid w:val="63C40A97"/>
    <w:rsid w:val="641ADB28"/>
    <w:rsid w:val="6425BC00"/>
    <w:rsid w:val="64290AD7"/>
    <w:rsid w:val="644ADF5C"/>
    <w:rsid w:val="645A1A42"/>
    <w:rsid w:val="648565C5"/>
    <w:rsid w:val="6487BC8D"/>
    <w:rsid w:val="64962BF2"/>
    <w:rsid w:val="6557FDEA"/>
    <w:rsid w:val="65863A14"/>
    <w:rsid w:val="65B7D902"/>
    <w:rsid w:val="65BC245C"/>
    <w:rsid w:val="65BCDF05"/>
    <w:rsid w:val="65F2E0C0"/>
    <w:rsid w:val="66602183"/>
    <w:rsid w:val="669C6652"/>
    <w:rsid w:val="66DB41BC"/>
    <w:rsid w:val="66ED51F1"/>
    <w:rsid w:val="67148A94"/>
    <w:rsid w:val="673C756A"/>
    <w:rsid w:val="674B6B6F"/>
    <w:rsid w:val="6750D3AE"/>
    <w:rsid w:val="67ADC0E6"/>
    <w:rsid w:val="67B530A0"/>
    <w:rsid w:val="67C59635"/>
    <w:rsid w:val="67D91B05"/>
    <w:rsid w:val="67E88102"/>
    <w:rsid w:val="67FC08CF"/>
    <w:rsid w:val="68DE9CF3"/>
    <w:rsid w:val="68EDD8DB"/>
    <w:rsid w:val="696CEBAD"/>
    <w:rsid w:val="6972781D"/>
    <w:rsid w:val="6A7E3A73"/>
    <w:rsid w:val="6A9BA8BE"/>
    <w:rsid w:val="6AE5DAE2"/>
    <w:rsid w:val="6B0A6BD2"/>
    <w:rsid w:val="6B0DE29F"/>
    <w:rsid w:val="6B17C1D8"/>
    <w:rsid w:val="6B92F17F"/>
    <w:rsid w:val="6C2A84F9"/>
    <w:rsid w:val="6C30CABF"/>
    <w:rsid w:val="6C5EC816"/>
    <w:rsid w:val="6C94564E"/>
    <w:rsid w:val="6CBCCE3F"/>
    <w:rsid w:val="6CFE46AA"/>
    <w:rsid w:val="6D1614DC"/>
    <w:rsid w:val="6D75E5C5"/>
    <w:rsid w:val="6D778FCD"/>
    <w:rsid w:val="6DCA838D"/>
    <w:rsid w:val="6DE7C186"/>
    <w:rsid w:val="6E08064B"/>
    <w:rsid w:val="6E348483"/>
    <w:rsid w:val="6E351453"/>
    <w:rsid w:val="6E86140A"/>
    <w:rsid w:val="6F2CCB65"/>
    <w:rsid w:val="6FAC65EC"/>
    <w:rsid w:val="6FE2F0F4"/>
    <w:rsid w:val="6FF71A47"/>
    <w:rsid w:val="70068EC4"/>
    <w:rsid w:val="7019359F"/>
    <w:rsid w:val="70690FF2"/>
    <w:rsid w:val="70A90B95"/>
    <w:rsid w:val="70AE2CB5"/>
    <w:rsid w:val="70C9F164"/>
    <w:rsid w:val="70CB8581"/>
    <w:rsid w:val="71060351"/>
    <w:rsid w:val="7125591D"/>
    <w:rsid w:val="7184C62B"/>
    <w:rsid w:val="71B7CB84"/>
    <w:rsid w:val="71EE3A36"/>
    <w:rsid w:val="71FA2C85"/>
    <w:rsid w:val="722E1130"/>
    <w:rsid w:val="72DAF2EA"/>
    <w:rsid w:val="72DD8ED6"/>
    <w:rsid w:val="73389131"/>
    <w:rsid w:val="73CC4DE4"/>
    <w:rsid w:val="73D971F6"/>
    <w:rsid w:val="7407C236"/>
    <w:rsid w:val="744B65C8"/>
    <w:rsid w:val="7476BB95"/>
    <w:rsid w:val="74833A09"/>
    <w:rsid w:val="74A05F95"/>
    <w:rsid w:val="74AFA1D2"/>
    <w:rsid w:val="74C22465"/>
    <w:rsid w:val="74D7FA7D"/>
    <w:rsid w:val="751CFA6F"/>
    <w:rsid w:val="751E6047"/>
    <w:rsid w:val="7520CF12"/>
    <w:rsid w:val="752754FF"/>
    <w:rsid w:val="7569EDEF"/>
    <w:rsid w:val="7584B8DB"/>
    <w:rsid w:val="75CC1882"/>
    <w:rsid w:val="75EB3162"/>
    <w:rsid w:val="761568D8"/>
    <w:rsid w:val="761FDA76"/>
    <w:rsid w:val="76308E67"/>
    <w:rsid w:val="76733924"/>
    <w:rsid w:val="76B227BA"/>
    <w:rsid w:val="76BCAC2D"/>
    <w:rsid w:val="76DEF6FD"/>
    <w:rsid w:val="7701900F"/>
    <w:rsid w:val="77800427"/>
    <w:rsid w:val="7795BF23"/>
    <w:rsid w:val="77CB604B"/>
    <w:rsid w:val="781EDF23"/>
    <w:rsid w:val="78414BB3"/>
    <w:rsid w:val="78454335"/>
    <w:rsid w:val="78704AFF"/>
    <w:rsid w:val="7880C2EE"/>
    <w:rsid w:val="78C941F1"/>
    <w:rsid w:val="78DC3434"/>
    <w:rsid w:val="7918C14F"/>
    <w:rsid w:val="792220CB"/>
    <w:rsid w:val="794164F2"/>
    <w:rsid w:val="794C6EAC"/>
    <w:rsid w:val="79561B11"/>
    <w:rsid w:val="799420D5"/>
    <w:rsid w:val="79FDF414"/>
    <w:rsid w:val="7A103DFC"/>
    <w:rsid w:val="7A1563E8"/>
    <w:rsid w:val="7A32F687"/>
    <w:rsid w:val="7A89EB37"/>
    <w:rsid w:val="7B88230E"/>
    <w:rsid w:val="7BA369F1"/>
    <w:rsid w:val="7BA948DB"/>
    <w:rsid w:val="7C724819"/>
    <w:rsid w:val="7C81A753"/>
    <w:rsid w:val="7CB6F839"/>
    <w:rsid w:val="7CF987C8"/>
    <w:rsid w:val="7D310772"/>
    <w:rsid w:val="7D3837BC"/>
    <w:rsid w:val="7D794FBA"/>
    <w:rsid w:val="7D842FDB"/>
    <w:rsid w:val="7DA9BFDC"/>
    <w:rsid w:val="7DC2835C"/>
    <w:rsid w:val="7DE1CBCD"/>
    <w:rsid w:val="7DEFBA59"/>
    <w:rsid w:val="7E01C5CF"/>
    <w:rsid w:val="7EA64D2C"/>
    <w:rsid w:val="7ECD3DA4"/>
    <w:rsid w:val="7EF90EBF"/>
    <w:rsid w:val="7F0B4009"/>
    <w:rsid w:val="7F1C0695"/>
    <w:rsid w:val="7F3EFA8C"/>
    <w:rsid w:val="7F448BD0"/>
    <w:rsid w:val="7F746100"/>
    <w:rsid w:val="7F82052C"/>
    <w:rsid w:val="7F9C8988"/>
    <w:rsid w:val="7FBF3BCB"/>
    <w:rsid w:val="7FD153E0"/>
    <w:rsid w:val="7FD288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361CA"/>
  <w15:chartTrackingRefBased/>
  <w15:docId w15:val="{0DB121DA-488B-4709-9408-DB6047DD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AEE"/>
    <w:rPr>
      <w:rFonts w:ascii="Sherman Sans Book" w:hAnsi="Sherman Sans Book"/>
    </w:rPr>
  </w:style>
  <w:style w:type="paragraph" w:styleId="Heading1">
    <w:name w:val="heading 1"/>
    <w:basedOn w:val="Normal"/>
    <w:next w:val="Normal"/>
    <w:link w:val="Heading1Char"/>
    <w:autoRedefine/>
    <w:uiPriority w:val="9"/>
    <w:qFormat/>
    <w:rsid w:val="00664EF1"/>
    <w:pPr>
      <w:keepNext/>
      <w:keepLines/>
      <w:jc w:val="center"/>
      <w:outlineLvl w:val="0"/>
    </w:pPr>
    <w:rPr>
      <w:rFonts w:eastAsia="Sherman Sans" w:cs="Sherman Sans"/>
      <w:bCs/>
      <w:color w:val="F76900"/>
      <w:sz w:val="32"/>
      <w:szCs w:val="32"/>
    </w:rPr>
  </w:style>
  <w:style w:type="paragraph" w:styleId="Heading2">
    <w:name w:val="heading 2"/>
    <w:basedOn w:val="Normal"/>
    <w:next w:val="Normal"/>
    <w:link w:val="Heading2Char"/>
    <w:uiPriority w:val="9"/>
    <w:unhideWhenUsed/>
    <w:qFormat/>
    <w:rsid w:val="008E0AEE"/>
    <w:pPr>
      <w:keepNext/>
      <w:keepLines/>
      <w:spacing w:before="40"/>
      <w:outlineLvl w:val="1"/>
    </w:pPr>
    <w:rPr>
      <w:rFonts w:eastAsiaTheme="majorEastAsia" w:cstheme="majorBidi"/>
      <w:b/>
      <w:color w:val="000E54"/>
      <w:sz w:val="28"/>
      <w:szCs w:val="26"/>
    </w:rPr>
  </w:style>
  <w:style w:type="paragraph" w:styleId="Heading3">
    <w:name w:val="heading 3"/>
    <w:basedOn w:val="Normal"/>
    <w:next w:val="Normal"/>
    <w:link w:val="Heading3Char"/>
    <w:uiPriority w:val="9"/>
    <w:unhideWhenUsed/>
    <w:qFormat/>
    <w:rsid w:val="008E0AEE"/>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unhideWhenUsed/>
    <w:qFormat/>
    <w:rsid w:val="00DA72A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6090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05A"/>
    <w:pPr>
      <w:ind w:left="720"/>
      <w:contextualSpacing/>
    </w:pPr>
  </w:style>
  <w:style w:type="character" w:styleId="Hyperlink">
    <w:name w:val="Hyperlink"/>
    <w:basedOn w:val="DefaultParagraphFont"/>
    <w:uiPriority w:val="99"/>
    <w:unhideWhenUsed/>
    <w:rsid w:val="00174D8A"/>
    <w:rPr>
      <w:color w:val="0000FF"/>
      <w:u w:val="single"/>
    </w:rPr>
  </w:style>
  <w:style w:type="paragraph" w:styleId="Subtitle">
    <w:name w:val="Subtitle"/>
    <w:basedOn w:val="Normal"/>
    <w:next w:val="Normal"/>
    <w:link w:val="SubtitleChar"/>
    <w:uiPriority w:val="11"/>
    <w:qFormat/>
    <w:rsid w:val="00BC7B95"/>
    <w:pPr>
      <w:numPr>
        <w:ilvl w:val="1"/>
      </w:numPr>
      <w:spacing w:after="160"/>
    </w:pPr>
    <w:rPr>
      <w:rFonts w:eastAsiaTheme="minorEastAsia"/>
      <w:color w:val="5A5A5A" w:themeColor="text1" w:themeTint="A5"/>
      <w:spacing w:val="15"/>
      <w:sz w:val="22"/>
      <w:szCs w:val="22"/>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44E7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44E71"/>
    <w:rPr>
      <w:rFonts w:ascii="Times New Roman" w:hAnsi="Times New Roman" w:cs="Times New Roman"/>
      <w:sz w:val="18"/>
      <w:szCs w:val="18"/>
    </w:rPr>
  </w:style>
  <w:style w:type="character" w:customStyle="1" w:styleId="Heading1Char">
    <w:name w:val="Heading 1 Char"/>
    <w:basedOn w:val="DefaultParagraphFont"/>
    <w:link w:val="Heading1"/>
    <w:uiPriority w:val="9"/>
    <w:rsid w:val="00664EF1"/>
    <w:rPr>
      <w:rFonts w:ascii="Sherman Sans Book" w:eastAsia="Sherman Sans" w:hAnsi="Sherman Sans Book" w:cs="Sherman Sans"/>
      <w:bCs/>
      <w:color w:val="F76900"/>
      <w:sz w:val="32"/>
      <w:szCs w:val="32"/>
    </w:rPr>
  </w:style>
  <w:style w:type="character" w:customStyle="1" w:styleId="Heading2Char">
    <w:name w:val="Heading 2 Char"/>
    <w:basedOn w:val="DefaultParagraphFont"/>
    <w:link w:val="Heading2"/>
    <w:uiPriority w:val="9"/>
    <w:rsid w:val="008E0AEE"/>
    <w:rPr>
      <w:rFonts w:ascii="Sherman Sans Book" w:eastAsiaTheme="majorEastAsia" w:hAnsi="Sherman Sans Book" w:cstheme="majorBidi"/>
      <w:b/>
      <w:color w:val="000E54"/>
      <w:sz w:val="28"/>
      <w:szCs w:val="26"/>
    </w:rPr>
  </w:style>
  <w:style w:type="character" w:customStyle="1" w:styleId="Heading3Char">
    <w:name w:val="Heading 3 Char"/>
    <w:basedOn w:val="DefaultParagraphFont"/>
    <w:link w:val="Heading3"/>
    <w:uiPriority w:val="9"/>
    <w:rsid w:val="008E0AEE"/>
    <w:rPr>
      <w:rFonts w:ascii="Sherman Sans Book" w:eastAsiaTheme="majorEastAsia" w:hAnsi="Sherman Sans Book" w:cstheme="majorBidi"/>
      <w:b/>
      <w:color w:val="1F3763" w:themeColor="accent1" w:themeShade="7F"/>
    </w:rPr>
  </w:style>
  <w:style w:type="character" w:customStyle="1" w:styleId="UnresolvedMention1">
    <w:name w:val="Unresolved Mention1"/>
    <w:basedOn w:val="DefaultParagraphFont"/>
    <w:uiPriority w:val="99"/>
    <w:semiHidden/>
    <w:unhideWhenUsed/>
    <w:rsid w:val="007B46E3"/>
    <w:rPr>
      <w:color w:val="605E5C"/>
      <w:shd w:val="clear" w:color="auto" w:fill="E1DFDD"/>
    </w:rPr>
  </w:style>
  <w:style w:type="character" w:customStyle="1" w:styleId="SubtitleChar">
    <w:name w:val="Subtitle Char"/>
    <w:basedOn w:val="DefaultParagraphFont"/>
    <w:link w:val="Subtitle"/>
    <w:uiPriority w:val="11"/>
    <w:rsid w:val="00BC7B95"/>
    <w:rPr>
      <w:rFonts w:eastAsiaTheme="minorEastAsia"/>
      <w:color w:val="5A5A5A" w:themeColor="text1" w:themeTint="A5"/>
      <w:spacing w:val="15"/>
      <w:sz w:val="22"/>
      <w:szCs w:val="22"/>
    </w:rPr>
  </w:style>
  <w:style w:type="paragraph" w:customStyle="1" w:styleId="paragraph">
    <w:name w:val="paragraph"/>
    <w:basedOn w:val="Normal"/>
    <w:rsid w:val="004057C4"/>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057C4"/>
  </w:style>
  <w:style w:type="character" w:customStyle="1" w:styleId="eop">
    <w:name w:val="eop"/>
    <w:basedOn w:val="DefaultParagraphFont"/>
    <w:rsid w:val="004057C4"/>
  </w:style>
  <w:style w:type="character" w:customStyle="1" w:styleId="Heading4Char">
    <w:name w:val="Heading 4 Char"/>
    <w:basedOn w:val="DefaultParagraphFont"/>
    <w:link w:val="Heading4"/>
    <w:uiPriority w:val="9"/>
    <w:rsid w:val="00DA72AC"/>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6463F6"/>
    <w:rPr>
      <w:color w:val="954F72" w:themeColor="followedHyperlink"/>
      <w:u w:val="single"/>
    </w:rPr>
  </w:style>
  <w:style w:type="character" w:styleId="SubtleEmphasis">
    <w:name w:val="Subtle Emphasis"/>
    <w:basedOn w:val="DefaultParagraphFont"/>
    <w:uiPriority w:val="19"/>
    <w:qFormat/>
    <w:rsid w:val="00560905"/>
    <w:rPr>
      <w:i/>
      <w:iCs/>
      <w:color w:val="404040" w:themeColor="text1" w:themeTint="BF"/>
    </w:rPr>
  </w:style>
  <w:style w:type="character" w:customStyle="1" w:styleId="Heading5Char">
    <w:name w:val="Heading 5 Char"/>
    <w:basedOn w:val="DefaultParagraphFont"/>
    <w:link w:val="Heading5"/>
    <w:uiPriority w:val="9"/>
    <w:rsid w:val="00560905"/>
    <w:rPr>
      <w:rFonts w:asciiTheme="majorHAnsi" w:eastAsiaTheme="majorEastAsia" w:hAnsiTheme="majorHAnsi" w:cstheme="majorBidi"/>
      <w:color w:val="2F5496" w:themeColor="accent1" w:themeShade="BF"/>
    </w:rPr>
  </w:style>
  <w:style w:type="paragraph" w:customStyle="1" w:styleId="article-list-item">
    <w:name w:val="article-list-item"/>
    <w:basedOn w:val="Normal"/>
    <w:rsid w:val="00E023B1"/>
    <w:pPr>
      <w:spacing w:before="100" w:beforeAutospacing="1" w:after="100" w:afterAutospacing="1"/>
    </w:pPr>
    <w:rPr>
      <w:rFonts w:eastAsia="Times New Roman" w:cs="Times New Roman"/>
    </w:rPr>
  </w:style>
  <w:style w:type="paragraph" w:styleId="Revision">
    <w:name w:val="Revision"/>
    <w:hidden/>
    <w:uiPriority w:val="99"/>
    <w:semiHidden/>
    <w:rsid w:val="002519C1"/>
    <w:rPr>
      <w:rFonts w:ascii="Sherman Sans Book" w:hAnsi="Sherman Sans Book"/>
    </w:rPr>
  </w:style>
  <w:style w:type="paragraph" w:styleId="Header">
    <w:name w:val="header"/>
    <w:basedOn w:val="Normal"/>
    <w:link w:val="HeaderChar"/>
    <w:uiPriority w:val="99"/>
    <w:unhideWhenUsed/>
    <w:rsid w:val="0056062A"/>
    <w:pPr>
      <w:tabs>
        <w:tab w:val="center" w:pos="4680"/>
        <w:tab w:val="right" w:pos="9360"/>
      </w:tabs>
    </w:pPr>
  </w:style>
  <w:style w:type="character" w:customStyle="1" w:styleId="HeaderChar">
    <w:name w:val="Header Char"/>
    <w:basedOn w:val="DefaultParagraphFont"/>
    <w:link w:val="Header"/>
    <w:uiPriority w:val="99"/>
    <w:rsid w:val="0056062A"/>
    <w:rPr>
      <w:rFonts w:ascii="Sherman Sans Book" w:hAnsi="Sherman Sans Book"/>
    </w:rPr>
  </w:style>
  <w:style w:type="paragraph" w:styleId="Footer">
    <w:name w:val="footer"/>
    <w:basedOn w:val="Normal"/>
    <w:link w:val="FooterChar"/>
    <w:uiPriority w:val="99"/>
    <w:unhideWhenUsed/>
    <w:rsid w:val="0056062A"/>
    <w:pPr>
      <w:tabs>
        <w:tab w:val="center" w:pos="4680"/>
        <w:tab w:val="right" w:pos="9360"/>
      </w:tabs>
    </w:pPr>
  </w:style>
  <w:style w:type="character" w:customStyle="1" w:styleId="FooterChar">
    <w:name w:val="Footer Char"/>
    <w:basedOn w:val="DefaultParagraphFont"/>
    <w:link w:val="Footer"/>
    <w:uiPriority w:val="99"/>
    <w:rsid w:val="0056062A"/>
    <w:rPr>
      <w:rFonts w:ascii="Sherman Sans Book" w:hAnsi="Sherman Sans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326286">
      <w:bodyDiv w:val="1"/>
      <w:marLeft w:val="0"/>
      <w:marRight w:val="0"/>
      <w:marTop w:val="0"/>
      <w:marBottom w:val="0"/>
      <w:divBdr>
        <w:top w:val="none" w:sz="0" w:space="0" w:color="auto"/>
        <w:left w:val="none" w:sz="0" w:space="0" w:color="auto"/>
        <w:bottom w:val="none" w:sz="0" w:space="0" w:color="auto"/>
        <w:right w:val="none" w:sz="0" w:space="0" w:color="auto"/>
      </w:divBdr>
      <w:divsChild>
        <w:div w:id="55324438">
          <w:marLeft w:val="0"/>
          <w:marRight w:val="0"/>
          <w:marTop w:val="0"/>
          <w:marBottom w:val="0"/>
          <w:divBdr>
            <w:top w:val="none" w:sz="0" w:space="0" w:color="auto"/>
            <w:left w:val="none" w:sz="0" w:space="0" w:color="auto"/>
            <w:bottom w:val="none" w:sz="0" w:space="0" w:color="auto"/>
            <w:right w:val="none" w:sz="0" w:space="0" w:color="auto"/>
          </w:divBdr>
        </w:div>
        <w:div w:id="57367608">
          <w:marLeft w:val="0"/>
          <w:marRight w:val="0"/>
          <w:marTop w:val="0"/>
          <w:marBottom w:val="0"/>
          <w:divBdr>
            <w:top w:val="none" w:sz="0" w:space="0" w:color="auto"/>
            <w:left w:val="none" w:sz="0" w:space="0" w:color="auto"/>
            <w:bottom w:val="none" w:sz="0" w:space="0" w:color="auto"/>
            <w:right w:val="none" w:sz="0" w:space="0" w:color="auto"/>
          </w:divBdr>
        </w:div>
        <w:div w:id="123499689">
          <w:marLeft w:val="0"/>
          <w:marRight w:val="0"/>
          <w:marTop w:val="0"/>
          <w:marBottom w:val="0"/>
          <w:divBdr>
            <w:top w:val="none" w:sz="0" w:space="0" w:color="auto"/>
            <w:left w:val="none" w:sz="0" w:space="0" w:color="auto"/>
            <w:bottom w:val="none" w:sz="0" w:space="0" w:color="auto"/>
            <w:right w:val="none" w:sz="0" w:space="0" w:color="auto"/>
          </w:divBdr>
        </w:div>
        <w:div w:id="214897677">
          <w:marLeft w:val="0"/>
          <w:marRight w:val="0"/>
          <w:marTop w:val="0"/>
          <w:marBottom w:val="0"/>
          <w:divBdr>
            <w:top w:val="none" w:sz="0" w:space="0" w:color="auto"/>
            <w:left w:val="none" w:sz="0" w:space="0" w:color="auto"/>
            <w:bottom w:val="none" w:sz="0" w:space="0" w:color="auto"/>
            <w:right w:val="none" w:sz="0" w:space="0" w:color="auto"/>
          </w:divBdr>
        </w:div>
        <w:div w:id="921253178">
          <w:marLeft w:val="0"/>
          <w:marRight w:val="0"/>
          <w:marTop w:val="0"/>
          <w:marBottom w:val="0"/>
          <w:divBdr>
            <w:top w:val="none" w:sz="0" w:space="0" w:color="auto"/>
            <w:left w:val="none" w:sz="0" w:space="0" w:color="auto"/>
            <w:bottom w:val="none" w:sz="0" w:space="0" w:color="auto"/>
            <w:right w:val="none" w:sz="0" w:space="0" w:color="auto"/>
          </w:divBdr>
        </w:div>
        <w:div w:id="1532763798">
          <w:marLeft w:val="0"/>
          <w:marRight w:val="0"/>
          <w:marTop w:val="0"/>
          <w:marBottom w:val="0"/>
          <w:divBdr>
            <w:top w:val="none" w:sz="0" w:space="0" w:color="auto"/>
            <w:left w:val="none" w:sz="0" w:space="0" w:color="auto"/>
            <w:bottom w:val="none" w:sz="0" w:space="0" w:color="auto"/>
            <w:right w:val="none" w:sz="0" w:space="0" w:color="auto"/>
          </w:divBdr>
          <w:divsChild>
            <w:div w:id="339083670">
              <w:marLeft w:val="0"/>
              <w:marRight w:val="0"/>
              <w:marTop w:val="0"/>
              <w:marBottom w:val="0"/>
              <w:divBdr>
                <w:top w:val="none" w:sz="0" w:space="0" w:color="auto"/>
                <w:left w:val="none" w:sz="0" w:space="0" w:color="auto"/>
                <w:bottom w:val="none" w:sz="0" w:space="0" w:color="auto"/>
                <w:right w:val="none" w:sz="0" w:space="0" w:color="auto"/>
              </w:divBdr>
            </w:div>
          </w:divsChild>
        </w:div>
        <w:div w:id="1726635455">
          <w:marLeft w:val="0"/>
          <w:marRight w:val="0"/>
          <w:marTop w:val="0"/>
          <w:marBottom w:val="0"/>
          <w:divBdr>
            <w:top w:val="none" w:sz="0" w:space="0" w:color="auto"/>
            <w:left w:val="none" w:sz="0" w:space="0" w:color="auto"/>
            <w:bottom w:val="none" w:sz="0" w:space="0" w:color="auto"/>
            <w:right w:val="none" w:sz="0" w:space="0" w:color="auto"/>
          </w:divBdr>
        </w:div>
        <w:div w:id="2107844644">
          <w:marLeft w:val="0"/>
          <w:marRight w:val="0"/>
          <w:marTop w:val="0"/>
          <w:marBottom w:val="0"/>
          <w:divBdr>
            <w:top w:val="none" w:sz="0" w:space="0" w:color="auto"/>
            <w:left w:val="none" w:sz="0" w:space="0" w:color="auto"/>
            <w:bottom w:val="none" w:sz="0" w:space="0" w:color="auto"/>
            <w:right w:val="none" w:sz="0" w:space="0" w:color="auto"/>
          </w:divBdr>
        </w:div>
      </w:divsChild>
    </w:div>
    <w:div w:id="1047753342">
      <w:bodyDiv w:val="1"/>
      <w:marLeft w:val="0"/>
      <w:marRight w:val="0"/>
      <w:marTop w:val="0"/>
      <w:marBottom w:val="0"/>
      <w:divBdr>
        <w:top w:val="none" w:sz="0" w:space="0" w:color="auto"/>
        <w:left w:val="none" w:sz="0" w:space="0" w:color="auto"/>
        <w:bottom w:val="none" w:sz="0" w:space="0" w:color="auto"/>
        <w:right w:val="none" w:sz="0" w:space="0" w:color="auto"/>
      </w:divBdr>
    </w:div>
    <w:div w:id="1281035492">
      <w:bodyDiv w:val="1"/>
      <w:marLeft w:val="0"/>
      <w:marRight w:val="0"/>
      <w:marTop w:val="0"/>
      <w:marBottom w:val="0"/>
      <w:divBdr>
        <w:top w:val="none" w:sz="0" w:space="0" w:color="auto"/>
        <w:left w:val="none" w:sz="0" w:space="0" w:color="auto"/>
        <w:bottom w:val="none" w:sz="0" w:space="0" w:color="auto"/>
        <w:right w:val="none" w:sz="0" w:space="0" w:color="auto"/>
      </w:divBdr>
    </w:div>
    <w:div w:id="1914118656">
      <w:bodyDiv w:val="1"/>
      <w:marLeft w:val="0"/>
      <w:marRight w:val="0"/>
      <w:marTop w:val="0"/>
      <w:marBottom w:val="0"/>
      <w:divBdr>
        <w:top w:val="none" w:sz="0" w:space="0" w:color="auto"/>
        <w:left w:val="none" w:sz="0" w:space="0" w:color="auto"/>
        <w:bottom w:val="none" w:sz="0" w:space="0" w:color="auto"/>
        <w:right w:val="none" w:sz="0" w:space="0" w:color="auto"/>
      </w:divBdr>
    </w:div>
    <w:div w:id="192953350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pport.zoom.us/hc/en-us/articles/115005756143-Changing-your-meeting-settings" TargetMode="External"/><Relationship Id="rId18" Type="http://schemas.openxmlformats.org/officeDocument/2006/relationships/hyperlink" Target="https://support.zoom.us/hc/en-us/articles/211579443-Registration-for-Meetings" TargetMode="External"/><Relationship Id="rId26" Type="http://schemas.openxmlformats.org/officeDocument/2006/relationships/hyperlink" Target="https://support.zoom.us/hc/en-us/articles/205683899-Hot-Keys-and-Keyboard-Shortcuts-for-Zoom" TargetMode="External"/><Relationship Id="rId39"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s://support.zoom.us/hc/en-us/articles/201362153-Sharing-your-screen-in-a-meeting" TargetMode="External"/><Relationship Id="rId34" Type="http://schemas.openxmlformats.org/officeDocument/2006/relationships/image" Target="media/image1.png"/><Relationship Id="rId42" Type="http://schemas.openxmlformats.org/officeDocument/2006/relationships/image" Target="media/image9.png"/><Relationship Id="rId47" Type="http://schemas.openxmlformats.org/officeDocument/2006/relationships/hyperlink" Target="https://sumailsyr.sharepoint.com/sites/SpecialEventsteam/Shared%20Documents/General/OSE%20Website/Zoom%20Meeting%20Events/,%20https:/support.zoom.us/hc/en-us/articles/213756303-Polling-for-meetings" TargetMode="External"/><Relationship Id="rId50" Type="http://schemas.openxmlformats.org/officeDocument/2006/relationships/image" Target="media/image14.png"/><Relationship Id="rId7" Type="http://schemas.openxmlformats.org/officeDocument/2006/relationships/webSettings" Target="webSettings.xml"/><Relationship Id="rId12" Type="http://schemas.openxmlformats.org/officeDocument/2006/relationships/hyperlink" Target="https://support.zoom.us/hc/en-us/articles/360036559151-Meeting-templates" TargetMode="External"/><Relationship Id="rId17" Type="http://schemas.openxmlformats.org/officeDocument/2006/relationships/hyperlink" Target="https://support.zoom.us/hc/en-us/articles/115004794983-Automatically-Transcribe-Cloud-Recordings-" TargetMode="External"/><Relationship Id="rId25" Type="http://schemas.openxmlformats.org/officeDocument/2006/relationships/hyperlink" Target="https://support.zoom.us/hc/en-us/articles/360041848151-In-meeting-security-options" TargetMode="External"/><Relationship Id="rId33" Type="http://schemas.openxmlformats.org/officeDocument/2006/relationships/hyperlink" Target="https://support.zoom.us/hc/en-us/articles/115002212983-Integrating-a-third-party-closed-captioning-service" TargetMode="External"/><Relationship Id="rId38" Type="http://schemas.openxmlformats.org/officeDocument/2006/relationships/image" Target="media/image5.png"/><Relationship Id="rId46" Type="http://schemas.openxmlformats.org/officeDocument/2006/relationships/hyperlink" Target="https://www.facebook.com/HendricksChapel/videos/269635904114752/" TargetMode="External"/><Relationship Id="rId2" Type="http://schemas.openxmlformats.org/officeDocument/2006/relationships/customXml" Target="../customXml/item2.xml"/><Relationship Id="rId16" Type="http://schemas.openxmlformats.org/officeDocument/2006/relationships/hyperlink" Target="https://support.zoom.us/hc/en-us/articles/205347605-Managing-cloud-recordings" TargetMode="External"/><Relationship Id="rId20" Type="http://schemas.openxmlformats.org/officeDocument/2006/relationships/hyperlink" Target="https://support.zoom.us/hc/en-us/sections/200208179-Recording" TargetMode="External"/><Relationship Id="rId29" Type="http://schemas.openxmlformats.org/officeDocument/2006/relationships/hyperlink" Target="https://support.zoom.us/hc/en-us/articles/115001286183-Nonverbal-feedback-during-meetings" TargetMode="External"/><Relationship Id="rId41"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pport.zoom.us/hc/en-us/articles/201362603-Host-and-co-host-controls-in-a-meeting" TargetMode="External"/><Relationship Id="rId24" Type="http://schemas.openxmlformats.org/officeDocument/2006/relationships/hyperlink" Target="https://support.zoom.us/hc/en-us/articles/213756303-Polling-for-meetings" TargetMode="External"/><Relationship Id="rId32" Type="http://schemas.openxmlformats.org/officeDocument/2006/relationships/hyperlink" Target="https://support.zoom.us/hc/en-us/articles/207279736-Closed-Captioning" TargetMode="External"/><Relationship Id="rId37" Type="http://schemas.openxmlformats.org/officeDocument/2006/relationships/image" Target="media/image4.jpg"/><Relationship Id="rId40" Type="http://schemas.openxmlformats.org/officeDocument/2006/relationships/image" Target="media/image7.png"/><Relationship Id="rId45" Type="http://schemas.openxmlformats.org/officeDocument/2006/relationships/image" Target="media/image11.png"/><Relationship Id="rId53"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support.zoom.us/hc/en-us/articles/115005759423-Managing-participants-in-a-meeting" TargetMode="External"/><Relationship Id="rId23" Type="http://schemas.openxmlformats.org/officeDocument/2006/relationships/hyperlink" Target="https://support.zoom.us/hc/en-us/articles/206476313-Managing-breakout-rooms" TargetMode="External"/><Relationship Id="rId28" Type="http://schemas.openxmlformats.org/officeDocument/2006/relationships/hyperlink" Target="https://support.zoom.us/hc/en-us/articles/201362323-How-Do-I-Change-The-Video-Layout" TargetMode="External"/><Relationship Id="rId36" Type="http://schemas.openxmlformats.org/officeDocument/2006/relationships/image" Target="media/image3.png"/><Relationship Id="rId49" Type="http://schemas.openxmlformats.org/officeDocument/2006/relationships/image" Target="media/image13.png"/><Relationship Id="rId10" Type="http://schemas.openxmlformats.org/officeDocument/2006/relationships/hyperlink" Target="https://support.zoom.us/hc/en-us/articles/360040324512-Roles-in-a-meeting" TargetMode="External"/><Relationship Id="rId19" Type="http://schemas.openxmlformats.org/officeDocument/2006/relationships/hyperlink" Target="https://support.zoom.us/hc/en-us/articles/115000332726-Waiting-Room" TargetMode="External"/><Relationship Id="rId31" Type="http://schemas.openxmlformats.org/officeDocument/2006/relationships/hyperlink" Target="https://support.zoom.us/hc/en-us/articles/360034919791-Language-interpretation-in-meetings-and-webinars" TargetMode="External"/><Relationship Id="rId44" Type="http://schemas.microsoft.com/office/2007/relationships/hdphoto" Target="media/hdphoto1.wdp"/><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upport.zoom.us/hc/en-us/articles/201362623-Changing-settings-in-the-desktop-client-or-mobile-app" TargetMode="External"/><Relationship Id="rId22" Type="http://schemas.openxmlformats.org/officeDocument/2006/relationships/hyperlink" Target="https://support.zoom.us/hc/en-us/articles/201362653-Spotlight-Video" TargetMode="External"/><Relationship Id="rId27" Type="http://schemas.openxmlformats.org/officeDocument/2006/relationships/hyperlink" Target="https://support.zoom.us/hc/en-us/articles/200941109-Attendee-controls-in-a-meeting" TargetMode="External"/><Relationship Id="rId30" Type="http://schemas.openxmlformats.org/officeDocument/2006/relationships/hyperlink" Target="https://support.zoom.us/hc/en-us/articles/205683899-Hot-Keys-and-Keyboard-Shortcuts-for-Zoom" TargetMode="External"/><Relationship Id="rId35" Type="http://schemas.openxmlformats.org/officeDocument/2006/relationships/image" Target="media/image2.png"/><Relationship Id="rId43" Type="http://schemas.openxmlformats.org/officeDocument/2006/relationships/image" Target="media/image10.png"/><Relationship Id="rId48" Type="http://schemas.openxmlformats.org/officeDocument/2006/relationships/image" Target="media/image12.png"/><Relationship Id="rId8" Type="http://schemas.openxmlformats.org/officeDocument/2006/relationships/footnotes" Target="footnotes.xm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6AFE517960C64CA0598D780D094928" ma:contentTypeVersion="11" ma:contentTypeDescription="Create a new document." ma:contentTypeScope="" ma:versionID="4b05ae74c0ff425bbaac028a9a698ed4">
  <xsd:schema xmlns:xsd="http://www.w3.org/2001/XMLSchema" xmlns:xs="http://www.w3.org/2001/XMLSchema" xmlns:p="http://schemas.microsoft.com/office/2006/metadata/properties" xmlns:ns2="d08d441b-cf02-41d7-b4ea-42c1f3a4baf1" xmlns:ns3="1b216875-c6dc-4c6d-8312-e2b2940224b3" targetNamespace="http://schemas.microsoft.com/office/2006/metadata/properties" ma:root="true" ma:fieldsID="01f20ced7a984be2c4229fec9e3debad" ns2:_="" ns3:_="">
    <xsd:import namespace="d08d441b-cf02-41d7-b4ea-42c1f3a4baf1"/>
    <xsd:import namespace="1b216875-c6dc-4c6d-8312-e2b2940224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d441b-cf02-41d7-b4ea-42c1f3a4b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216875-c6dc-4c6d-8312-e2b2940224b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F1884E-7842-4A09-AA31-DA3ABF017598}">
  <ds:schemaRefs>
    <ds:schemaRef ds:uri="http://schemas.microsoft.com/sharepoint/v3/contenttype/forms"/>
  </ds:schemaRefs>
</ds:datastoreItem>
</file>

<file path=customXml/itemProps2.xml><?xml version="1.0" encoding="utf-8"?>
<ds:datastoreItem xmlns:ds="http://schemas.openxmlformats.org/officeDocument/2006/customXml" ds:itemID="{49A84370-9C0C-40F2-8964-86160A33B0A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08d441b-cf02-41d7-b4ea-42c1f3a4baf1"/>
    <ds:schemaRef ds:uri="1b216875-c6dc-4c6d-8312-e2b2940224b3"/>
    <ds:schemaRef ds:uri="http://www.w3.org/XML/1998/namespace"/>
    <ds:schemaRef ds:uri="http://purl.org/dc/dcmitype/"/>
  </ds:schemaRefs>
</ds:datastoreItem>
</file>

<file path=customXml/itemProps3.xml><?xml version="1.0" encoding="utf-8"?>
<ds:datastoreItem xmlns:ds="http://schemas.openxmlformats.org/officeDocument/2006/customXml" ds:itemID="{E35FD0FF-90B8-49F2-819F-13BA117C1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d441b-cf02-41d7-b4ea-42c1f3a4baf1"/>
    <ds:schemaRef ds:uri="1b216875-c6dc-4c6d-8312-e2b294022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2039</Words>
  <Characters>11624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 Johnston;Lynsey Riffle</dc:creator>
  <cp:keywords/>
  <dc:description/>
  <cp:lastModifiedBy>Lynsey Riffle</cp:lastModifiedBy>
  <cp:revision>2</cp:revision>
  <dcterms:created xsi:type="dcterms:W3CDTF">2020-06-26T11:51:00Z</dcterms:created>
  <dcterms:modified xsi:type="dcterms:W3CDTF">2020-06-26T11:51:00Z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0x0101003D6AFE517960C64CA0598D780D094928</vt:lpwstr>
  </property>
</Properties>
</file>